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E17D4" w14:textId="77777777" w:rsidR="00A77B3E" w:rsidRDefault="007730A8">
      <w:pPr>
        <w:spacing w:line="240" w:lineRule="auto"/>
        <w:jc w:val="center"/>
      </w:pPr>
      <w:r>
        <w:rPr>
          <w:noProof/>
        </w:rPr>
        <w:drawing>
          <wp:inline distT="0" distB="0" distL="0" distR="0" wp14:anchorId="19599BCE" wp14:editId="1DBAFE16">
            <wp:extent cx="5018405" cy="1029335"/>
            <wp:effectExtent l="19050" t="0" r="0" b="0"/>
            <wp:docPr id="1" name="Picture 1" descr="C:\Documents and Settings\Administrator\My Documents\Sarah computer files\Sarah online docs\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Sarah computer files\Sarah online docs\Image_0"/>
                    <pic:cNvPicPr>
                      <a:picLocks noChangeAspect="1" noChangeArrowheads="1"/>
                    </pic:cNvPicPr>
                  </pic:nvPicPr>
                  <pic:blipFill>
                    <a:blip r:embed="rId8"/>
                    <a:srcRect/>
                    <a:stretch>
                      <a:fillRect/>
                    </a:stretch>
                  </pic:blipFill>
                  <pic:spPr bwMode="auto">
                    <a:xfrm>
                      <a:off x="0" y="0"/>
                      <a:ext cx="5018405" cy="1029335"/>
                    </a:xfrm>
                    <a:prstGeom prst="rect">
                      <a:avLst/>
                    </a:prstGeom>
                    <a:noFill/>
                    <a:ln w="9525">
                      <a:noFill/>
                      <a:miter lim="800000"/>
                      <a:headEnd/>
                      <a:tailEnd/>
                    </a:ln>
                  </pic:spPr>
                </pic:pic>
              </a:graphicData>
            </a:graphic>
          </wp:inline>
        </w:drawing>
      </w:r>
    </w:p>
    <w:p w14:paraId="32F4FD14" w14:textId="77777777" w:rsidR="00CA5061" w:rsidRDefault="00CA5061" w:rsidP="00BF44D7">
      <w:pPr>
        <w:spacing w:line="240" w:lineRule="auto"/>
        <w:jc w:val="center"/>
        <w:rPr>
          <w:rFonts w:ascii="Arial" w:eastAsia="Arial" w:hAnsi="Arial" w:cs="Arial"/>
        </w:rPr>
      </w:pPr>
      <w:r>
        <w:rPr>
          <w:rFonts w:ascii="Arial" w:eastAsia="Arial" w:hAnsi="Arial" w:cs="Arial"/>
        </w:rPr>
        <w:t>348 Feaster Road, Suite F</w:t>
      </w:r>
      <w:r w:rsidR="00BF44D7">
        <w:rPr>
          <w:rFonts w:ascii="Arial" w:eastAsia="Arial" w:hAnsi="Arial" w:cs="Arial"/>
        </w:rPr>
        <w:t xml:space="preserve">, </w:t>
      </w:r>
      <w:r>
        <w:rPr>
          <w:rFonts w:ascii="Arial" w:eastAsia="Arial" w:hAnsi="Arial" w:cs="Arial"/>
        </w:rPr>
        <w:t>Greenville, SC  29615</w:t>
      </w:r>
    </w:p>
    <w:p w14:paraId="7B9DB2AB" w14:textId="77777777" w:rsidR="00CA5061" w:rsidRDefault="00CA5061" w:rsidP="00BF44D7">
      <w:pPr>
        <w:spacing w:line="240" w:lineRule="auto"/>
        <w:jc w:val="center"/>
        <w:rPr>
          <w:rFonts w:ascii="Arial" w:eastAsia="Arial" w:hAnsi="Arial" w:cs="Arial"/>
        </w:rPr>
      </w:pPr>
      <w:r>
        <w:rPr>
          <w:rFonts w:ascii="Arial" w:eastAsia="Arial" w:hAnsi="Arial" w:cs="Arial"/>
        </w:rPr>
        <w:t>864-458-3590</w:t>
      </w:r>
      <w:r w:rsidR="00BF44D7">
        <w:rPr>
          <w:rFonts w:ascii="Arial" w:eastAsia="Arial" w:hAnsi="Arial" w:cs="Arial"/>
        </w:rPr>
        <w:t xml:space="preserve">   www.ignitehealthcareinstitute.com</w:t>
      </w:r>
    </w:p>
    <w:p w14:paraId="6BDC321F" w14:textId="77777777" w:rsidR="00A77B3E" w:rsidRDefault="00A77B3E">
      <w:pPr>
        <w:spacing w:line="240" w:lineRule="auto"/>
        <w:rPr>
          <w:rFonts w:ascii="Arial" w:eastAsia="Arial" w:hAnsi="Arial" w:cs="Arial"/>
        </w:rPr>
      </w:pPr>
    </w:p>
    <w:p w14:paraId="797BAD98" w14:textId="77777777" w:rsidR="00A77B3E" w:rsidRDefault="002451CA">
      <w:pPr>
        <w:spacing w:after="0" w:line="240" w:lineRule="auto"/>
        <w:jc w:val="center"/>
        <w:rPr>
          <w:sz w:val="40"/>
          <w:szCs w:val="40"/>
        </w:rPr>
      </w:pPr>
      <w:r>
        <w:rPr>
          <w:sz w:val="40"/>
          <w:szCs w:val="40"/>
        </w:rPr>
        <w:t xml:space="preserve">Nurse Aide </w:t>
      </w:r>
      <w:r w:rsidR="00F934AC">
        <w:rPr>
          <w:sz w:val="40"/>
          <w:szCs w:val="40"/>
        </w:rPr>
        <w:t>Training</w:t>
      </w:r>
      <w:r>
        <w:rPr>
          <w:sz w:val="40"/>
          <w:szCs w:val="40"/>
        </w:rPr>
        <w:t xml:space="preserve"> Class</w:t>
      </w:r>
    </w:p>
    <w:p w14:paraId="18BF946F" w14:textId="77777777" w:rsidR="00A77B3E" w:rsidRDefault="002451CA">
      <w:pPr>
        <w:spacing w:after="0" w:line="240" w:lineRule="auto"/>
        <w:jc w:val="center"/>
        <w:rPr>
          <w:sz w:val="40"/>
          <w:szCs w:val="40"/>
        </w:rPr>
      </w:pPr>
      <w:r>
        <w:rPr>
          <w:sz w:val="40"/>
          <w:szCs w:val="40"/>
        </w:rPr>
        <w:t>Registration/Enrollment Package</w:t>
      </w:r>
    </w:p>
    <w:p w14:paraId="08AE35AD" w14:textId="77777777" w:rsidR="00A77B3E" w:rsidRDefault="00A77B3E">
      <w:pPr>
        <w:spacing w:after="0" w:line="240" w:lineRule="auto"/>
        <w:jc w:val="center"/>
        <w:rPr>
          <w:sz w:val="40"/>
          <w:szCs w:val="40"/>
        </w:rPr>
      </w:pPr>
    </w:p>
    <w:p w14:paraId="1E4DEF0A" w14:textId="77777777" w:rsidR="00A77B3E" w:rsidRDefault="00A77B3E">
      <w:pPr>
        <w:spacing w:after="0" w:line="240" w:lineRule="auto"/>
        <w:jc w:val="center"/>
        <w:rPr>
          <w:sz w:val="40"/>
          <w:szCs w:val="40"/>
        </w:rPr>
      </w:pPr>
    </w:p>
    <w:tbl>
      <w:tblPr>
        <w:tblW w:w="5000" w:type="pct"/>
        <w:tblInd w:w="108" w:type="dxa"/>
        <w:tblLook w:val="04A0" w:firstRow="1" w:lastRow="0" w:firstColumn="1" w:lastColumn="0" w:noHBand="0" w:noVBand="1"/>
      </w:tblPr>
      <w:tblGrid>
        <w:gridCol w:w="2308"/>
        <w:gridCol w:w="1238"/>
        <w:gridCol w:w="433"/>
        <w:gridCol w:w="929"/>
        <w:gridCol w:w="1107"/>
        <w:gridCol w:w="934"/>
        <w:gridCol w:w="1617"/>
        <w:gridCol w:w="433"/>
        <w:gridCol w:w="361"/>
      </w:tblGrid>
      <w:tr w:rsidR="00A77B3E" w14:paraId="5B78DEBF" w14:textId="77777777" w:rsidTr="0083355C">
        <w:tc>
          <w:tcPr>
            <w:tcW w:w="0" w:type="auto"/>
            <w:tcMar>
              <w:top w:w="0" w:type="dxa"/>
              <w:left w:w="108" w:type="dxa"/>
              <w:bottom w:w="0" w:type="dxa"/>
              <w:right w:w="108" w:type="dxa"/>
            </w:tcMar>
            <w:vAlign w:val="bottom"/>
          </w:tcPr>
          <w:p w14:paraId="2ED80729" w14:textId="77777777" w:rsidR="00A77B3E" w:rsidRDefault="002451CA">
            <w:pPr>
              <w:spacing w:after="0" w:line="240" w:lineRule="auto"/>
            </w:pPr>
            <w:r>
              <w:t>Name:</w:t>
            </w:r>
          </w:p>
        </w:tc>
        <w:tc>
          <w:tcPr>
            <w:tcW w:w="0" w:type="auto"/>
            <w:tcBorders>
              <w:bottom w:val="single" w:sz="8" w:space="0" w:color="000000"/>
            </w:tcBorders>
            <w:tcMar>
              <w:top w:w="0" w:type="dxa"/>
              <w:left w:w="108" w:type="dxa"/>
              <w:bottom w:w="0" w:type="dxa"/>
              <w:right w:w="108" w:type="dxa"/>
            </w:tcMar>
            <w:vAlign w:val="bottom"/>
          </w:tcPr>
          <w:p w14:paraId="30977009"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3CB1CF54"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0C6B9CFD"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177256BA"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1875D59F"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7B90E324"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066C6A1"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1DECD5B" w14:textId="77777777" w:rsidR="00A77B3E" w:rsidRDefault="00A77B3E">
            <w:pPr>
              <w:spacing w:after="0"/>
            </w:pPr>
          </w:p>
        </w:tc>
      </w:tr>
      <w:tr w:rsidR="00A77B3E" w14:paraId="29542FA0" w14:textId="77777777" w:rsidTr="0083355C">
        <w:tc>
          <w:tcPr>
            <w:tcW w:w="0" w:type="auto"/>
            <w:tcMar>
              <w:top w:w="0" w:type="dxa"/>
              <w:left w:w="108" w:type="dxa"/>
              <w:bottom w:w="0" w:type="dxa"/>
              <w:right w:w="108" w:type="dxa"/>
            </w:tcMar>
            <w:vAlign w:val="bottom"/>
          </w:tcPr>
          <w:p w14:paraId="47062090"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511C1066" w14:textId="77777777" w:rsidR="00A77B3E" w:rsidRDefault="002451CA">
            <w:pPr>
              <w:spacing w:after="0" w:line="240" w:lineRule="auto"/>
            </w:pPr>
            <w:r>
              <w:t>First</w:t>
            </w:r>
          </w:p>
        </w:tc>
        <w:tc>
          <w:tcPr>
            <w:tcW w:w="0" w:type="auto"/>
            <w:tcBorders>
              <w:top w:val="single" w:sz="8" w:space="0" w:color="000000"/>
            </w:tcBorders>
            <w:tcMar>
              <w:top w:w="0" w:type="dxa"/>
              <w:left w:w="108" w:type="dxa"/>
              <w:bottom w:w="0" w:type="dxa"/>
              <w:right w:w="108" w:type="dxa"/>
            </w:tcMar>
            <w:vAlign w:val="bottom"/>
          </w:tcPr>
          <w:p w14:paraId="3CADFBF6"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79A7DD36" w14:textId="77777777" w:rsidR="00A77B3E" w:rsidRDefault="002451CA">
            <w:pPr>
              <w:spacing w:after="0" w:line="240" w:lineRule="auto"/>
            </w:pPr>
            <w:r>
              <w:t>M.I.</w:t>
            </w:r>
          </w:p>
        </w:tc>
        <w:tc>
          <w:tcPr>
            <w:tcW w:w="0" w:type="auto"/>
            <w:tcBorders>
              <w:top w:val="single" w:sz="8" w:space="0" w:color="000000"/>
            </w:tcBorders>
            <w:tcMar>
              <w:top w:w="0" w:type="dxa"/>
              <w:left w:w="108" w:type="dxa"/>
              <w:bottom w:w="0" w:type="dxa"/>
              <w:right w:w="108" w:type="dxa"/>
            </w:tcMar>
            <w:vAlign w:val="bottom"/>
          </w:tcPr>
          <w:p w14:paraId="37DE6072"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926CAC1" w14:textId="77777777" w:rsidR="00A77B3E" w:rsidRDefault="002451CA">
            <w:pPr>
              <w:spacing w:after="0" w:line="240" w:lineRule="auto"/>
            </w:pPr>
            <w:r>
              <w:t>Last</w:t>
            </w:r>
          </w:p>
        </w:tc>
        <w:tc>
          <w:tcPr>
            <w:tcW w:w="0" w:type="auto"/>
            <w:tcBorders>
              <w:top w:val="single" w:sz="8" w:space="0" w:color="000000"/>
            </w:tcBorders>
            <w:tcMar>
              <w:top w:w="0" w:type="dxa"/>
              <w:left w:w="108" w:type="dxa"/>
              <w:bottom w:w="0" w:type="dxa"/>
              <w:right w:w="108" w:type="dxa"/>
            </w:tcMar>
            <w:vAlign w:val="bottom"/>
          </w:tcPr>
          <w:p w14:paraId="103D4A0C" w14:textId="77777777" w:rsidR="00A77B3E" w:rsidRDefault="00A77B3E">
            <w:pPr>
              <w:spacing w:after="0" w:line="240" w:lineRule="auto"/>
            </w:pPr>
          </w:p>
        </w:tc>
        <w:tc>
          <w:tcPr>
            <w:tcW w:w="0" w:type="auto"/>
            <w:tcMar>
              <w:top w:w="0" w:type="dxa"/>
              <w:left w:w="108" w:type="dxa"/>
              <w:bottom w:w="0" w:type="dxa"/>
              <w:right w:w="108" w:type="dxa"/>
            </w:tcMar>
            <w:vAlign w:val="bottom"/>
          </w:tcPr>
          <w:p w14:paraId="1A4E7279" w14:textId="77777777" w:rsidR="00A77B3E" w:rsidRDefault="00A77B3E">
            <w:pPr>
              <w:spacing w:after="0" w:line="240" w:lineRule="auto"/>
            </w:pPr>
          </w:p>
        </w:tc>
        <w:tc>
          <w:tcPr>
            <w:tcW w:w="0" w:type="auto"/>
            <w:tcMar>
              <w:top w:w="0" w:type="dxa"/>
              <w:left w:w="108" w:type="dxa"/>
              <w:bottom w:w="0" w:type="dxa"/>
              <w:right w:w="108" w:type="dxa"/>
            </w:tcMar>
            <w:vAlign w:val="bottom"/>
          </w:tcPr>
          <w:p w14:paraId="4E8A43B4" w14:textId="77777777" w:rsidR="00A77B3E" w:rsidRDefault="00A77B3E">
            <w:pPr>
              <w:spacing w:after="0"/>
            </w:pPr>
          </w:p>
        </w:tc>
      </w:tr>
      <w:tr w:rsidR="00A77B3E" w14:paraId="7E03F6AD" w14:textId="77777777" w:rsidTr="00CF1289">
        <w:tc>
          <w:tcPr>
            <w:tcW w:w="0" w:type="auto"/>
            <w:tcMar>
              <w:top w:w="0" w:type="dxa"/>
              <w:left w:w="108" w:type="dxa"/>
              <w:bottom w:w="0" w:type="dxa"/>
              <w:right w:w="108" w:type="dxa"/>
            </w:tcMar>
            <w:vAlign w:val="bottom"/>
          </w:tcPr>
          <w:p w14:paraId="1DB3E1CC" w14:textId="77777777" w:rsidR="00A77B3E" w:rsidRDefault="00A77B3E">
            <w:pPr>
              <w:spacing w:after="0" w:line="240" w:lineRule="auto"/>
            </w:pPr>
          </w:p>
        </w:tc>
        <w:tc>
          <w:tcPr>
            <w:tcW w:w="0" w:type="auto"/>
            <w:tcMar>
              <w:top w:w="0" w:type="dxa"/>
              <w:left w:w="108" w:type="dxa"/>
              <w:bottom w:w="0" w:type="dxa"/>
              <w:right w:w="108" w:type="dxa"/>
            </w:tcMar>
            <w:vAlign w:val="bottom"/>
          </w:tcPr>
          <w:p w14:paraId="18EA0C54" w14:textId="77777777" w:rsidR="00A77B3E" w:rsidRDefault="00A77B3E">
            <w:pPr>
              <w:spacing w:after="0" w:line="240" w:lineRule="auto"/>
            </w:pPr>
          </w:p>
        </w:tc>
        <w:tc>
          <w:tcPr>
            <w:tcW w:w="0" w:type="auto"/>
            <w:tcMar>
              <w:top w:w="0" w:type="dxa"/>
              <w:left w:w="108" w:type="dxa"/>
              <w:bottom w:w="0" w:type="dxa"/>
              <w:right w:w="108" w:type="dxa"/>
            </w:tcMar>
            <w:vAlign w:val="bottom"/>
          </w:tcPr>
          <w:p w14:paraId="65E7B55A" w14:textId="77777777" w:rsidR="00A77B3E" w:rsidRDefault="00A77B3E">
            <w:pPr>
              <w:spacing w:after="0" w:line="240" w:lineRule="auto"/>
            </w:pPr>
          </w:p>
        </w:tc>
        <w:tc>
          <w:tcPr>
            <w:tcW w:w="0" w:type="auto"/>
            <w:tcMar>
              <w:top w:w="0" w:type="dxa"/>
              <w:left w:w="108" w:type="dxa"/>
              <w:bottom w:w="0" w:type="dxa"/>
              <w:right w:w="108" w:type="dxa"/>
            </w:tcMar>
            <w:vAlign w:val="bottom"/>
          </w:tcPr>
          <w:p w14:paraId="05251870" w14:textId="77777777" w:rsidR="00A77B3E" w:rsidRDefault="00A77B3E">
            <w:pPr>
              <w:spacing w:after="0" w:line="240" w:lineRule="auto"/>
            </w:pPr>
          </w:p>
        </w:tc>
        <w:tc>
          <w:tcPr>
            <w:tcW w:w="0" w:type="auto"/>
            <w:tcMar>
              <w:top w:w="0" w:type="dxa"/>
              <w:left w:w="108" w:type="dxa"/>
              <w:bottom w:w="0" w:type="dxa"/>
              <w:right w:w="108" w:type="dxa"/>
            </w:tcMar>
            <w:vAlign w:val="bottom"/>
          </w:tcPr>
          <w:p w14:paraId="7B2732E3" w14:textId="77777777" w:rsidR="00A77B3E" w:rsidRDefault="00A77B3E">
            <w:pPr>
              <w:spacing w:after="0" w:line="240" w:lineRule="auto"/>
            </w:pPr>
          </w:p>
        </w:tc>
        <w:tc>
          <w:tcPr>
            <w:tcW w:w="0" w:type="auto"/>
            <w:tcMar>
              <w:top w:w="0" w:type="dxa"/>
              <w:left w:w="108" w:type="dxa"/>
              <w:bottom w:w="0" w:type="dxa"/>
              <w:right w:w="108" w:type="dxa"/>
            </w:tcMar>
            <w:vAlign w:val="bottom"/>
          </w:tcPr>
          <w:p w14:paraId="29D82321" w14:textId="77777777" w:rsidR="00A77B3E" w:rsidRDefault="00A77B3E">
            <w:pPr>
              <w:spacing w:after="0" w:line="240" w:lineRule="auto"/>
            </w:pPr>
          </w:p>
        </w:tc>
        <w:tc>
          <w:tcPr>
            <w:tcW w:w="0" w:type="auto"/>
            <w:tcMar>
              <w:top w:w="0" w:type="dxa"/>
              <w:left w:w="108" w:type="dxa"/>
              <w:bottom w:w="0" w:type="dxa"/>
              <w:right w:w="108" w:type="dxa"/>
            </w:tcMar>
            <w:vAlign w:val="bottom"/>
          </w:tcPr>
          <w:p w14:paraId="63C87BC8" w14:textId="77777777" w:rsidR="00A77B3E" w:rsidRDefault="00A77B3E">
            <w:pPr>
              <w:spacing w:after="0" w:line="240" w:lineRule="auto"/>
            </w:pPr>
          </w:p>
        </w:tc>
        <w:tc>
          <w:tcPr>
            <w:tcW w:w="0" w:type="auto"/>
            <w:tcMar>
              <w:top w:w="0" w:type="dxa"/>
              <w:left w:w="108" w:type="dxa"/>
              <w:bottom w:w="0" w:type="dxa"/>
              <w:right w:w="108" w:type="dxa"/>
            </w:tcMar>
            <w:vAlign w:val="bottom"/>
          </w:tcPr>
          <w:p w14:paraId="1D419CD9" w14:textId="77777777" w:rsidR="00A77B3E" w:rsidRDefault="00A77B3E">
            <w:pPr>
              <w:spacing w:after="0" w:line="240" w:lineRule="auto"/>
            </w:pPr>
          </w:p>
        </w:tc>
        <w:tc>
          <w:tcPr>
            <w:tcW w:w="0" w:type="auto"/>
            <w:tcMar>
              <w:top w:w="0" w:type="dxa"/>
              <w:left w:w="108" w:type="dxa"/>
              <w:bottom w:w="0" w:type="dxa"/>
              <w:right w:w="108" w:type="dxa"/>
            </w:tcMar>
            <w:vAlign w:val="bottom"/>
          </w:tcPr>
          <w:p w14:paraId="792AE79A" w14:textId="77777777" w:rsidR="00A77B3E" w:rsidRDefault="00A77B3E">
            <w:pPr>
              <w:spacing w:after="0"/>
            </w:pPr>
          </w:p>
        </w:tc>
      </w:tr>
      <w:tr w:rsidR="00A77B3E" w14:paraId="5D81E579" w14:textId="77777777" w:rsidTr="00CF1289">
        <w:tc>
          <w:tcPr>
            <w:tcW w:w="0" w:type="auto"/>
            <w:tcMar>
              <w:top w:w="0" w:type="dxa"/>
              <w:left w:w="108" w:type="dxa"/>
              <w:bottom w:w="0" w:type="dxa"/>
              <w:right w:w="108" w:type="dxa"/>
            </w:tcMar>
            <w:vAlign w:val="bottom"/>
          </w:tcPr>
          <w:p w14:paraId="791B553D" w14:textId="77777777" w:rsidR="00A77B3E" w:rsidRDefault="002451CA">
            <w:pPr>
              <w:spacing w:after="0" w:line="240" w:lineRule="auto"/>
            </w:pPr>
            <w:r>
              <w:t>Address:</w:t>
            </w:r>
          </w:p>
        </w:tc>
        <w:tc>
          <w:tcPr>
            <w:tcW w:w="0" w:type="auto"/>
            <w:tcBorders>
              <w:bottom w:val="single" w:sz="8" w:space="0" w:color="000000"/>
            </w:tcBorders>
            <w:tcMar>
              <w:top w:w="0" w:type="dxa"/>
              <w:left w:w="108" w:type="dxa"/>
              <w:bottom w:w="0" w:type="dxa"/>
              <w:right w:w="108" w:type="dxa"/>
            </w:tcMar>
            <w:vAlign w:val="bottom"/>
          </w:tcPr>
          <w:p w14:paraId="28A1F1E2"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67C93428"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2CE2C031"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11F3F397"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56D4AEE3"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38461BCC"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74A53913"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18B7130" w14:textId="77777777" w:rsidR="00A77B3E" w:rsidRDefault="00A77B3E">
            <w:pPr>
              <w:spacing w:after="0"/>
            </w:pPr>
          </w:p>
        </w:tc>
      </w:tr>
      <w:tr w:rsidR="00A77B3E" w14:paraId="235B193C" w14:textId="77777777" w:rsidTr="00CF1289">
        <w:tc>
          <w:tcPr>
            <w:tcW w:w="0" w:type="auto"/>
            <w:tcMar>
              <w:top w:w="0" w:type="dxa"/>
              <w:left w:w="108" w:type="dxa"/>
              <w:bottom w:w="0" w:type="dxa"/>
              <w:right w:w="108" w:type="dxa"/>
            </w:tcMar>
            <w:vAlign w:val="bottom"/>
          </w:tcPr>
          <w:p w14:paraId="5B4D4526"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3E62A137" w14:textId="77777777" w:rsidR="00A77B3E" w:rsidRDefault="002451CA">
            <w:pPr>
              <w:spacing w:after="0" w:line="240" w:lineRule="auto"/>
            </w:pPr>
            <w:r>
              <w:t>Street</w:t>
            </w:r>
          </w:p>
        </w:tc>
        <w:tc>
          <w:tcPr>
            <w:tcW w:w="0" w:type="auto"/>
            <w:tcBorders>
              <w:top w:val="single" w:sz="8" w:space="0" w:color="000000"/>
            </w:tcBorders>
            <w:tcMar>
              <w:top w:w="0" w:type="dxa"/>
              <w:left w:w="108" w:type="dxa"/>
              <w:bottom w:w="0" w:type="dxa"/>
              <w:right w:w="108" w:type="dxa"/>
            </w:tcMar>
            <w:vAlign w:val="bottom"/>
          </w:tcPr>
          <w:p w14:paraId="68CF8FB9"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7DC996C0"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39A94F31"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2F4FE5FD"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2736F6ED" w14:textId="77777777" w:rsidR="00A77B3E" w:rsidRDefault="00A77B3E">
            <w:pPr>
              <w:spacing w:after="0" w:line="240" w:lineRule="auto"/>
            </w:pPr>
          </w:p>
        </w:tc>
        <w:tc>
          <w:tcPr>
            <w:tcW w:w="0" w:type="auto"/>
            <w:tcMar>
              <w:top w:w="0" w:type="dxa"/>
              <w:left w:w="108" w:type="dxa"/>
              <w:bottom w:w="0" w:type="dxa"/>
              <w:right w:w="108" w:type="dxa"/>
            </w:tcMar>
            <w:vAlign w:val="bottom"/>
          </w:tcPr>
          <w:p w14:paraId="02AB97AD" w14:textId="77777777" w:rsidR="00A77B3E" w:rsidRDefault="00A77B3E">
            <w:pPr>
              <w:spacing w:after="0" w:line="240" w:lineRule="auto"/>
            </w:pPr>
          </w:p>
        </w:tc>
        <w:tc>
          <w:tcPr>
            <w:tcW w:w="0" w:type="auto"/>
            <w:tcMar>
              <w:top w:w="0" w:type="dxa"/>
              <w:left w:w="108" w:type="dxa"/>
              <w:bottom w:w="0" w:type="dxa"/>
              <w:right w:w="108" w:type="dxa"/>
            </w:tcMar>
            <w:vAlign w:val="bottom"/>
          </w:tcPr>
          <w:p w14:paraId="0BE67675" w14:textId="77777777" w:rsidR="00A77B3E" w:rsidRDefault="00A77B3E">
            <w:pPr>
              <w:spacing w:after="0"/>
            </w:pPr>
          </w:p>
        </w:tc>
      </w:tr>
      <w:tr w:rsidR="00A77B3E" w14:paraId="1585FC79" w14:textId="77777777" w:rsidTr="00CF1289">
        <w:tc>
          <w:tcPr>
            <w:tcW w:w="0" w:type="auto"/>
            <w:tcMar>
              <w:top w:w="0" w:type="dxa"/>
              <w:left w:w="108" w:type="dxa"/>
              <w:bottom w:w="0" w:type="dxa"/>
              <w:right w:w="108" w:type="dxa"/>
            </w:tcMar>
            <w:vAlign w:val="bottom"/>
          </w:tcPr>
          <w:p w14:paraId="78E3DC24" w14:textId="77777777" w:rsidR="00A77B3E" w:rsidRDefault="00A77B3E">
            <w:pPr>
              <w:spacing w:after="0" w:line="240" w:lineRule="auto"/>
            </w:pPr>
          </w:p>
          <w:p w14:paraId="58813B5D"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70CF3EC4"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59A7D931"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17440D89"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28C8075B"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1CCEE595"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484A4F75"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65D71C89"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86E963B" w14:textId="77777777" w:rsidR="00A77B3E" w:rsidRDefault="00A77B3E">
            <w:pPr>
              <w:spacing w:after="0"/>
            </w:pPr>
          </w:p>
        </w:tc>
      </w:tr>
      <w:tr w:rsidR="00A77B3E" w14:paraId="5C6AB696" w14:textId="77777777" w:rsidTr="00CF1289">
        <w:tc>
          <w:tcPr>
            <w:tcW w:w="0" w:type="auto"/>
            <w:tcMar>
              <w:top w:w="0" w:type="dxa"/>
              <w:left w:w="108" w:type="dxa"/>
              <w:bottom w:w="0" w:type="dxa"/>
              <w:right w:w="108" w:type="dxa"/>
            </w:tcMar>
            <w:vAlign w:val="bottom"/>
          </w:tcPr>
          <w:p w14:paraId="503379C9"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1D3E6F7" w14:textId="77777777" w:rsidR="00A77B3E" w:rsidRDefault="002451CA">
            <w:pPr>
              <w:spacing w:after="0" w:line="240" w:lineRule="auto"/>
            </w:pPr>
            <w:r>
              <w:t>City</w:t>
            </w:r>
          </w:p>
        </w:tc>
        <w:tc>
          <w:tcPr>
            <w:tcW w:w="0" w:type="auto"/>
            <w:tcBorders>
              <w:top w:val="single" w:sz="8" w:space="0" w:color="000000"/>
            </w:tcBorders>
            <w:tcMar>
              <w:top w:w="0" w:type="dxa"/>
              <w:left w:w="108" w:type="dxa"/>
              <w:bottom w:w="0" w:type="dxa"/>
              <w:right w:w="108" w:type="dxa"/>
            </w:tcMar>
            <w:vAlign w:val="bottom"/>
          </w:tcPr>
          <w:p w14:paraId="19506E7F"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3DABACAB"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7E0BEE3D" w14:textId="77777777" w:rsidR="00A77B3E" w:rsidRDefault="002451CA">
            <w:pPr>
              <w:spacing w:after="0" w:line="240" w:lineRule="auto"/>
            </w:pPr>
            <w:r>
              <w:t>State</w:t>
            </w:r>
          </w:p>
        </w:tc>
        <w:tc>
          <w:tcPr>
            <w:tcW w:w="0" w:type="auto"/>
            <w:tcBorders>
              <w:top w:val="single" w:sz="8" w:space="0" w:color="000000"/>
            </w:tcBorders>
            <w:tcMar>
              <w:top w:w="0" w:type="dxa"/>
              <w:left w:w="108" w:type="dxa"/>
              <w:bottom w:w="0" w:type="dxa"/>
              <w:right w:w="108" w:type="dxa"/>
            </w:tcMar>
            <w:vAlign w:val="bottom"/>
          </w:tcPr>
          <w:p w14:paraId="2ABF9D5C"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1404AE5D" w14:textId="77777777" w:rsidR="00A77B3E" w:rsidRDefault="002451CA">
            <w:pPr>
              <w:spacing w:after="0" w:line="240" w:lineRule="auto"/>
            </w:pPr>
            <w:r>
              <w:t>Zip Code</w:t>
            </w:r>
          </w:p>
        </w:tc>
        <w:tc>
          <w:tcPr>
            <w:tcW w:w="0" w:type="auto"/>
            <w:tcMar>
              <w:top w:w="0" w:type="dxa"/>
              <w:left w:w="108" w:type="dxa"/>
              <w:bottom w:w="0" w:type="dxa"/>
              <w:right w:w="108" w:type="dxa"/>
            </w:tcMar>
            <w:vAlign w:val="bottom"/>
          </w:tcPr>
          <w:p w14:paraId="12A1D465" w14:textId="77777777" w:rsidR="00A77B3E" w:rsidRDefault="00A77B3E">
            <w:pPr>
              <w:spacing w:after="0"/>
            </w:pPr>
          </w:p>
        </w:tc>
        <w:tc>
          <w:tcPr>
            <w:tcW w:w="0" w:type="auto"/>
            <w:tcMar>
              <w:top w:w="0" w:type="dxa"/>
              <w:left w:w="108" w:type="dxa"/>
              <w:bottom w:w="0" w:type="dxa"/>
              <w:right w:w="108" w:type="dxa"/>
            </w:tcMar>
            <w:vAlign w:val="bottom"/>
          </w:tcPr>
          <w:p w14:paraId="655DD96A" w14:textId="77777777" w:rsidR="00A77B3E" w:rsidRDefault="00A77B3E">
            <w:pPr>
              <w:spacing w:after="0" w:line="240" w:lineRule="auto"/>
            </w:pPr>
          </w:p>
        </w:tc>
      </w:tr>
      <w:tr w:rsidR="00A77B3E" w14:paraId="675F3D83" w14:textId="77777777" w:rsidTr="00CF1289">
        <w:tc>
          <w:tcPr>
            <w:tcW w:w="0" w:type="auto"/>
            <w:tcMar>
              <w:top w:w="0" w:type="dxa"/>
              <w:left w:w="108" w:type="dxa"/>
              <w:bottom w:w="0" w:type="dxa"/>
              <w:right w:w="108" w:type="dxa"/>
            </w:tcMar>
            <w:vAlign w:val="bottom"/>
          </w:tcPr>
          <w:p w14:paraId="04EB74BC" w14:textId="77777777" w:rsidR="00A77B3E" w:rsidRDefault="00A77B3E">
            <w:pPr>
              <w:spacing w:after="0" w:line="240" w:lineRule="auto"/>
            </w:pPr>
          </w:p>
        </w:tc>
        <w:tc>
          <w:tcPr>
            <w:tcW w:w="0" w:type="auto"/>
            <w:tcMar>
              <w:top w:w="0" w:type="dxa"/>
              <w:left w:w="108" w:type="dxa"/>
              <w:bottom w:w="0" w:type="dxa"/>
              <w:right w:w="108" w:type="dxa"/>
            </w:tcMar>
            <w:vAlign w:val="bottom"/>
          </w:tcPr>
          <w:p w14:paraId="57E9F469" w14:textId="77777777" w:rsidR="00A77B3E" w:rsidRDefault="00A77B3E">
            <w:pPr>
              <w:spacing w:after="0" w:line="240" w:lineRule="auto"/>
            </w:pPr>
          </w:p>
        </w:tc>
        <w:tc>
          <w:tcPr>
            <w:tcW w:w="0" w:type="auto"/>
            <w:tcMar>
              <w:top w:w="0" w:type="dxa"/>
              <w:left w:w="108" w:type="dxa"/>
              <w:bottom w:w="0" w:type="dxa"/>
              <w:right w:w="108" w:type="dxa"/>
            </w:tcMar>
            <w:vAlign w:val="bottom"/>
          </w:tcPr>
          <w:p w14:paraId="45524F1D" w14:textId="77777777" w:rsidR="00A77B3E" w:rsidRDefault="00A77B3E">
            <w:pPr>
              <w:spacing w:after="0" w:line="240" w:lineRule="auto"/>
            </w:pPr>
          </w:p>
        </w:tc>
        <w:tc>
          <w:tcPr>
            <w:tcW w:w="0" w:type="auto"/>
            <w:tcMar>
              <w:top w:w="0" w:type="dxa"/>
              <w:left w:w="108" w:type="dxa"/>
              <w:bottom w:w="0" w:type="dxa"/>
              <w:right w:w="108" w:type="dxa"/>
            </w:tcMar>
            <w:vAlign w:val="bottom"/>
          </w:tcPr>
          <w:p w14:paraId="01B1E5C1" w14:textId="77777777" w:rsidR="00A77B3E" w:rsidRDefault="00A77B3E">
            <w:pPr>
              <w:spacing w:after="0" w:line="240" w:lineRule="auto"/>
            </w:pPr>
          </w:p>
        </w:tc>
        <w:tc>
          <w:tcPr>
            <w:tcW w:w="0" w:type="auto"/>
            <w:tcMar>
              <w:top w:w="0" w:type="dxa"/>
              <w:left w:w="108" w:type="dxa"/>
              <w:bottom w:w="0" w:type="dxa"/>
              <w:right w:w="108" w:type="dxa"/>
            </w:tcMar>
            <w:vAlign w:val="bottom"/>
          </w:tcPr>
          <w:p w14:paraId="20C7C4E7" w14:textId="77777777" w:rsidR="00A77B3E" w:rsidRDefault="00A77B3E">
            <w:pPr>
              <w:spacing w:after="0" w:line="240" w:lineRule="auto"/>
            </w:pPr>
          </w:p>
        </w:tc>
        <w:tc>
          <w:tcPr>
            <w:tcW w:w="0" w:type="auto"/>
            <w:tcMar>
              <w:top w:w="0" w:type="dxa"/>
              <w:left w:w="108" w:type="dxa"/>
              <w:bottom w:w="0" w:type="dxa"/>
              <w:right w:w="108" w:type="dxa"/>
            </w:tcMar>
            <w:vAlign w:val="bottom"/>
          </w:tcPr>
          <w:p w14:paraId="2AD996B5" w14:textId="77777777" w:rsidR="00A77B3E" w:rsidRDefault="00A77B3E">
            <w:pPr>
              <w:spacing w:after="0" w:line="240" w:lineRule="auto"/>
            </w:pPr>
          </w:p>
        </w:tc>
        <w:tc>
          <w:tcPr>
            <w:tcW w:w="0" w:type="auto"/>
            <w:tcMar>
              <w:top w:w="0" w:type="dxa"/>
              <w:left w:w="108" w:type="dxa"/>
              <w:bottom w:w="0" w:type="dxa"/>
              <w:right w:w="108" w:type="dxa"/>
            </w:tcMar>
            <w:vAlign w:val="bottom"/>
          </w:tcPr>
          <w:p w14:paraId="78775E7D" w14:textId="77777777" w:rsidR="00A77B3E" w:rsidRDefault="00A77B3E">
            <w:pPr>
              <w:spacing w:after="0" w:line="240" w:lineRule="auto"/>
            </w:pPr>
          </w:p>
        </w:tc>
        <w:tc>
          <w:tcPr>
            <w:tcW w:w="0" w:type="auto"/>
            <w:tcMar>
              <w:top w:w="0" w:type="dxa"/>
              <w:left w:w="108" w:type="dxa"/>
              <w:bottom w:w="0" w:type="dxa"/>
              <w:right w:w="108" w:type="dxa"/>
            </w:tcMar>
            <w:vAlign w:val="bottom"/>
          </w:tcPr>
          <w:p w14:paraId="1670DF38" w14:textId="77777777" w:rsidR="00A77B3E" w:rsidRDefault="00A77B3E">
            <w:pPr>
              <w:spacing w:after="0" w:line="240" w:lineRule="auto"/>
            </w:pPr>
          </w:p>
        </w:tc>
        <w:tc>
          <w:tcPr>
            <w:tcW w:w="0" w:type="auto"/>
            <w:tcMar>
              <w:top w:w="0" w:type="dxa"/>
              <w:left w:w="108" w:type="dxa"/>
              <w:bottom w:w="0" w:type="dxa"/>
              <w:right w:w="108" w:type="dxa"/>
            </w:tcMar>
            <w:vAlign w:val="bottom"/>
          </w:tcPr>
          <w:p w14:paraId="033019ED" w14:textId="77777777" w:rsidR="00A77B3E" w:rsidRDefault="00A77B3E">
            <w:pPr>
              <w:spacing w:after="0"/>
            </w:pPr>
          </w:p>
        </w:tc>
      </w:tr>
      <w:tr w:rsidR="00A77B3E" w14:paraId="1157A17C" w14:textId="77777777" w:rsidTr="00CF1289">
        <w:tc>
          <w:tcPr>
            <w:tcW w:w="0" w:type="auto"/>
            <w:tcMar>
              <w:top w:w="0" w:type="dxa"/>
              <w:left w:w="108" w:type="dxa"/>
              <w:bottom w:w="0" w:type="dxa"/>
              <w:right w:w="108" w:type="dxa"/>
            </w:tcMar>
            <w:vAlign w:val="bottom"/>
          </w:tcPr>
          <w:p w14:paraId="4BC7AF12" w14:textId="77777777" w:rsidR="00A77B3E" w:rsidRDefault="002451CA">
            <w:pPr>
              <w:spacing w:after="0" w:line="240" w:lineRule="auto"/>
            </w:pPr>
            <w:r>
              <w:t>Email:</w:t>
            </w:r>
          </w:p>
        </w:tc>
        <w:tc>
          <w:tcPr>
            <w:tcW w:w="0" w:type="auto"/>
            <w:tcBorders>
              <w:bottom w:val="single" w:sz="8" w:space="0" w:color="000000"/>
            </w:tcBorders>
            <w:tcMar>
              <w:top w:w="0" w:type="dxa"/>
              <w:left w:w="108" w:type="dxa"/>
              <w:bottom w:w="0" w:type="dxa"/>
              <w:right w:w="108" w:type="dxa"/>
            </w:tcMar>
            <w:vAlign w:val="bottom"/>
          </w:tcPr>
          <w:p w14:paraId="46942645"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3C8D1203"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0AF8DAFB"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07F57327"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6E4F59D6"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75364932"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3EA2F714"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CED941C" w14:textId="77777777" w:rsidR="00A77B3E" w:rsidRDefault="00A77B3E">
            <w:pPr>
              <w:spacing w:after="0"/>
            </w:pPr>
          </w:p>
        </w:tc>
      </w:tr>
      <w:tr w:rsidR="00A77B3E" w14:paraId="63538C41" w14:textId="77777777" w:rsidTr="00CF1289">
        <w:tc>
          <w:tcPr>
            <w:tcW w:w="0" w:type="auto"/>
            <w:tcMar>
              <w:top w:w="0" w:type="dxa"/>
              <w:left w:w="108" w:type="dxa"/>
              <w:bottom w:w="0" w:type="dxa"/>
              <w:right w:w="108" w:type="dxa"/>
            </w:tcMar>
            <w:vAlign w:val="bottom"/>
          </w:tcPr>
          <w:p w14:paraId="69DAC512"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08C73822"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5DC115BD"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536BE600"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D636EE1"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1AA1A8A0"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46CEB168" w14:textId="77777777" w:rsidR="00A77B3E" w:rsidRDefault="00A77B3E">
            <w:pPr>
              <w:spacing w:after="0" w:line="240" w:lineRule="auto"/>
            </w:pPr>
          </w:p>
        </w:tc>
        <w:tc>
          <w:tcPr>
            <w:tcW w:w="0" w:type="auto"/>
            <w:tcMar>
              <w:top w:w="0" w:type="dxa"/>
              <w:left w:w="108" w:type="dxa"/>
              <w:bottom w:w="0" w:type="dxa"/>
              <w:right w:w="108" w:type="dxa"/>
            </w:tcMar>
            <w:vAlign w:val="bottom"/>
          </w:tcPr>
          <w:p w14:paraId="0278ADDD" w14:textId="77777777" w:rsidR="00A77B3E" w:rsidRDefault="00A77B3E">
            <w:pPr>
              <w:spacing w:after="0" w:line="240" w:lineRule="auto"/>
            </w:pPr>
          </w:p>
        </w:tc>
        <w:tc>
          <w:tcPr>
            <w:tcW w:w="0" w:type="auto"/>
            <w:tcMar>
              <w:top w:w="0" w:type="dxa"/>
              <w:left w:w="108" w:type="dxa"/>
              <w:bottom w:w="0" w:type="dxa"/>
              <w:right w:w="108" w:type="dxa"/>
            </w:tcMar>
            <w:vAlign w:val="bottom"/>
          </w:tcPr>
          <w:p w14:paraId="6AB2AAE9" w14:textId="77777777" w:rsidR="00A77B3E" w:rsidRDefault="00A77B3E">
            <w:pPr>
              <w:spacing w:after="0"/>
            </w:pPr>
          </w:p>
        </w:tc>
      </w:tr>
      <w:tr w:rsidR="00A77B3E" w14:paraId="7A3F1D56" w14:textId="77777777" w:rsidTr="00CF1289">
        <w:tc>
          <w:tcPr>
            <w:tcW w:w="0" w:type="auto"/>
            <w:tcMar>
              <w:top w:w="0" w:type="dxa"/>
              <w:left w:w="108" w:type="dxa"/>
              <w:bottom w:w="0" w:type="dxa"/>
              <w:right w:w="108" w:type="dxa"/>
            </w:tcMar>
            <w:vAlign w:val="bottom"/>
          </w:tcPr>
          <w:p w14:paraId="173881C4" w14:textId="77777777" w:rsidR="00A77B3E" w:rsidRDefault="002451CA">
            <w:pPr>
              <w:spacing w:after="0" w:line="240" w:lineRule="auto"/>
            </w:pPr>
            <w:r>
              <w:t>Phone:</w:t>
            </w:r>
          </w:p>
        </w:tc>
        <w:tc>
          <w:tcPr>
            <w:tcW w:w="0" w:type="auto"/>
            <w:tcBorders>
              <w:bottom w:val="single" w:sz="8" w:space="0" w:color="000000"/>
            </w:tcBorders>
            <w:tcMar>
              <w:top w:w="0" w:type="dxa"/>
              <w:left w:w="108" w:type="dxa"/>
              <w:bottom w:w="0" w:type="dxa"/>
              <w:right w:w="108" w:type="dxa"/>
            </w:tcMar>
            <w:vAlign w:val="bottom"/>
          </w:tcPr>
          <w:p w14:paraId="6DD7021C"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6C78D811"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7305F397"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465EEBF4"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428ED279"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7C2D35D5"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6D773053"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1085DB6A" w14:textId="77777777" w:rsidR="00A77B3E" w:rsidRDefault="00A77B3E">
            <w:pPr>
              <w:spacing w:after="0"/>
            </w:pPr>
          </w:p>
        </w:tc>
      </w:tr>
      <w:tr w:rsidR="00A77B3E" w14:paraId="6BCF3391" w14:textId="77777777" w:rsidTr="00CF1289">
        <w:tc>
          <w:tcPr>
            <w:tcW w:w="0" w:type="auto"/>
            <w:tcMar>
              <w:top w:w="0" w:type="dxa"/>
              <w:left w:w="108" w:type="dxa"/>
              <w:bottom w:w="0" w:type="dxa"/>
              <w:right w:w="108" w:type="dxa"/>
            </w:tcMar>
            <w:vAlign w:val="bottom"/>
          </w:tcPr>
          <w:p w14:paraId="62557668"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03AC71E4"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0999DFD8"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F2D14CB"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2F8399D9"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6B1D519"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4F4913EC" w14:textId="77777777" w:rsidR="00A77B3E" w:rsidRDefault="00A77B3E">
            <w:pPr>
              <w:spacing w:after="0" w:line="240" w:lineRule="auto"/>
            </w:pPr>
          </w:p>
        </w:tc>
        <w:tc>
          <w:tcPr>
            <w:tcW w:w="0" w:type="auto"/>
            <w:tcMar>
              <w:top w:w="0" w:type="dxa"/>
              <w:left w:w="108" w:type="dxa"/>
              <w:bottom w:w="0" w:type="dxa"/>
              <w:right w:w="108" w:type="dxa"/>
            </w:tcMar>
            <w:vAlign w:val="bottom"/>
          </w:tcPr>
          <w:p w14:paraId="418E1788" w14:textId="77777777" w:rsidR="00A77B3E" w:rsidRDefault="00A77B3E">
            <w:pPr>
              <w:spacing w:after="0" w:line="240" w:lineRule="auto"/>
            </w:pPr>
          </w:p>
        </w:tc>
        <w:tc>
          <w:tcPr>
            <w:tcW w:w="0" w:type="auto"/>
            <w:tcMar>
              <w:top w:w="0" w:type="dxa"/>
              <w:left w:w="108" w:type="dxa"/>
              <w:bottom w:w="0" w:type="dxa"/>
              <w:right w:w="108" w:type="dxa"/>
            </w:tcMar>
            <w:vAlign w:val="bottom"/>
          </w:tcPr>
          <w:p w14:paraId="03298B3C" w14:textId="77777777" w:rsidR="00A77B3E" w:rsidRDefault="00A77B3E">
            <w:pPr>
              <w:spacing w:after="0"/>
            </w:pPr>
          </w:p>
        </w:tc>
      </w:tr>
      <w:tr w:rsidR="00A77B3E" w14:paraId="47FE9275" w14:textId="77777777" w:rsidTr="00CF1289">
        <w:tc>
          <w:tcPr>
            <w:tcW w:w="0" w:type="auto"/>
            <w:tcMar>
              <w:top w:w="0" w:type="dxa"/>
              <w:left w:w="108" w:type="dxa"/>
              <w:bottom w:w="0" w:type="dxa"/>
              <w:right w:w="108" w:type="dxa"/>
            </w:tcMar>
            <w:vAlign w:val="bottom"/>
          </w:tcPr>
          <w:p w14:paraId="06FA396B" w14:textId="77777777" w:rsidR="00A77B3E" w:rsidRDefault="002451CA">
            <w:pPr>
              <w:spacing w:after="0" w:line="240" w:lineRule="auto"/>
            </w:pPr>
            <w:r>
              <w:t>Date of Birth:</w:t>
            </w:r>
          </w:p>
        </w:tc>
        <w:tc>
          <w:tcPr>
            <w:tcW w:w="0" w:type="auto"/>
            <w:tcBorders>
              <w:bottom w:val="single" w:sz="8" w:space="0" w:color="000000"/>
            </w:tcBorders>
            <w:tcMar>
              <w:top w:w="0" w:type="dxa"/>
              <w:left w:w="108" w:type="dxa"/>
              <w:bottom w:w="0" w:type="dxa"/>
              <w:right w:w="108" w:type="dxa"/>
            </w:tcMar>
            <w:vAlign w:val="bottom"/>
          </w:tcPr>
          <w:p w14:paraId="48796C1A"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7534FE0E"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0D034C69"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52970C38"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07BCA367"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6AD55ED6"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16A42F55"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33B87F76" w14:textId="77777777" w:rsidR="00A77B3E" w:rsidRDefault="00A77B3E">
            <w:pPr>
              <w:spacing w:after="0"/>
            </w:pPr>
          </w:p>
        </w:tc>
      </w:tr>
      <w:tr w:rsidR="00A77B3E" w14:paraId="6395335F" w14:textId="77777777" w:rsidTr="00CF1289">
        <w:tc>
          <w:tcPr>
            <w:tcW w:w="0" w:type="auto"/>
            <w:tcMar>
              <w:top w:w="0" w:type="dxa"/>
              <w:left w:w="108" w:type="dxa"/>
              <w:bottom w:w="0" w:type="dxa"/>
              <w:right w:w="108" w:type="dxa"/>
            </w:tcMar>
            <w:vAlign w:val="bottom"/>
          </w:tcPr>
          <w:p w14:paraId="0C455C03"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5BE799D5"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5F0569CD"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DB8CD1D"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5A1C419"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09ECE8F3"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60B15B09" w14:textId="77777777" w:rsidR="00A77B3E" w:rsidRDefault="00A77B3E">
            <w:pPr>
              <w:spacing w:after="0" w:line="240" w:lineRule="auto"/>
            </w:pPr>
          </w:p>
        </w:tc>
        <w:tc>
          <w:tcPr>
            <w:tcW w:w="0" w:type="auto"/>
            <w:tcMar>
              <w:top w:w="0" w:type="dxa"/>
              <w:left w:w="108" w:type="dxa"/>
              <w:bottom w:w="0" w:type="dxa"/>
              <w:right w:w="108" w:type="dxa"/>
            </w:tcMar>
            <w:vAlign w:val="bottom"/>
          </w:tcPr>
          <w:p w14:paraId="0EFE6148" w14:textId="77777777" w:rsidR="00A77B3E" w:rsidRDefault="00A77B3E">
            <w:pPr>
              <w:spacing w:after="0" w:line="240" w:lineRule="auto"/>
            </w:pPr>
          </w:p>
        </w:tc>
        <w:tc>
          <w:tcPr>
            <w:tcW w:w="0" w:type="auto"/>
            <w:tcMar>
              <w:top w:w="0" w:type="dxa"/>
              <w:left w:w="108" w:type="dxa"/>
              <w:bottom w:w="0" w:type="dxa"/>
              <w:right w:w="108" w:type="dxa"/>
            </w:tcMar>
            <w:vAlign w:val="bottom"/>
          </w:tcPr>
          <w:p w14:paraId="4FE6C80B" w14:textId="77777777" w:rsidR="00A77B3E" w:rsidRDefault="00A77B3E">
            <w:pPr>
              <w:spacing w:after="0"/>
            </w:pPr>
          </w:p>
        </w:tc>
      </w:tr>
      <w:tr w:rsidR="00A77B3E" w14:paraId="4AA9BB38" w14:textId="77777777" w:rsidTr="00CF1289">
        <w:tc>
          <w:tcPr>
            <w:tcW w:w="0" w:type="auto"/>
            <w:tcMar>
              <w:top w:w="0" w:type="dxa"/>
              <w:left w:w="108" w:type="dxa"/>
              <w:bottom w:w="0" w:type="dxa"/>
              <w:right w:w="108" w:type="dxa"/>
            </w:tcMar>
            <w:vAlign w:val="bottom"/>
          </w:tcPr>
          <w:p w14:paraId="6DE0BA7F" w14:textId="77777777" w:rsidR="00A77B3E" w:rsidRDefault="002451CA">
            <w:pPr>
              <w:spacing w:after="0" w:line="240" w:lineRule="auto"/>
            </w:pPr>
            <w:r>
              <w:t>SSN#</w:t>
            </w:r>
          </w:p>
        </w:tc>
        <w:tc>
          <w:tcPr>
            <w:tcW w:w="0" w:type="auto"/>
            <w:tcBorders>
              <w:bottom w:val="single" w:sz="8" w:space="0" w:color="000000"/>
            </w:tcBorders>
            <w:tcMar>
              <w:top w:w="0" w:type="dxa"/>
              <w:left w:w="108" w:type="dxa"/>
              <w:bottom w:w="0" w:type="dxa"/>
              <w:right w:w="108" w:type="dxa"/>
            </w:tcMar>
            <w:vAlign w:val="bottom"/>
          </w:tcPr>
          <w:p w14:paraId="615F850F"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28807215"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62A55D1A"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7CF1A79A"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5DB7B422" w14:textId="77777777" w:rsidR="00A77B3E" w:rsidRDefault="002451CA">
            <w:pPr>
              <w:spacing w:after="0" w:line="240" w:lineRule="auto"/>
            </w:pPr>
            <w:r>
              <w:t> </w:t>
            </w:r>
          </w:p>
        </w:tc>
        <w:tc>
          <w:tcPr>
            <w:tcW w:w="0" w:type="auto"/>
            <w:tcBorders>
              <w:bottom w:val="single" w:sz="8" w:space="0" w:color="000000"/>
            </w:tcBorders>
            <w:tcMar>
              <w:top w:w="0" w:type="dxa"/>
              <w:left w:w="108" w:type="dxa"/>
              <w:bottom w:w="0" w:type="dxa"/>
              <w:right w:w="108" w:type="dxa"/>
            </w:tcMar>
            <w:vAlign w:val="bottom"/>
          </w:tcPr>
          <w:p w14:paraId="6B86597C"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1C23E1C9"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279999B0" w14:textId="77777777" w:rsidR="00F934AC" w:rsidRDefault="00F934AC">
            <w:pPr>
              <w:spacing w:after="0"/>
            </w:pPr>
          </w:p>
        </w:tc>
      </w:tr>
    </w:tbl>
    <w:p w14:paraId="6C803BB7" w14:textId="77777777" w:rsidR="00A77B3E" w:rsidRDefault="00A77B3E">
      <w:pPr>
        <w:spacing w:after="0" w:line="240" w:lineRule="auto"/>
      </w:pPr>
    </w:p>
    <w:p w14:paraId="0E7FDCA9" w14:textId="77777777" w:rsidR="00A77B3E" w:rsidRDefault="00F934AC" w:rsidP="00F934AC">
      <w:pPr>
        <w:spacing w:after="0" w:line="240" w:lineRule="auto"/>
      </w:pPr>
      <w:r>
        <w:t xml:space="preserve">  Start Date: ____________                 Completion date: ____________</w:t>
      </w:r>
    </w:p>
    <w:p w14:paraId="5A40F890" w14:textId="77777777" w:rsidR="00F934AC" w:rsidRDefault="00F934AC">
      <w:pPr>
        <w:spacing w:after="0" w:line="240" w:lineRule="auto"/>
        <w:jc w:val="center"/>
        <w:rPr>
          <w:b/>
          <w:bCs/>
        </w:rPr>
      </w:pPr>
    </w:p>
    <w:p w14:paraId="098C9CDC" w14:textId="77777777" w:rsidR="00F934AC" w:rsidRDefault="00F934AC" w:rsidP="00AB1EBF">
      <w:pPr>
        <w:spacing w:after="0" w:line="240" w:lineRule="auto"/>
        <w:rPr>
          <w:b/>
          <w:bCs/>
        </w:rPr>
      </w:pPr>
    </w:p>
    <w:p w14:paraId="726A50A7" w14:textId="77777777" w:rsidR="00F934AC" w:rsidRDefault="00F934AC">
      <w:pPr>
        <w:spacing w:after="0" w:line="240" w:lineRule="auto"/>
        <w:jc w:val="center"/>
        <w:rPr>
          <w:b/>
          <w:bCs/>
        </w:rPr>
      </w:pPr>
    </w:p>
    <w:p w14:paraId="73A5015D" w14:textId="77777777" w:rsidR="00A77B3E" w:rsidRDefault="002451CA">
      <w:pPr>
        <w:spacing w:after="0" w:line="240" w:lineRule="auto"/>
        <w:jc w:val="center"/>
        <w:rPr>
          <w:b/>
          <w:bCs/>
        </w:rPr>
      </w:pPr>
      <w:r>
        <w:rPr>
          <w:b/>
          <w:bCs/>
        </w:rPr>
        <w:t>Disclaimer:  Enrollment and completion in this program does not guarantee employment.</w:t>
      </w:r>
    </w:p>
    <w:p w14:paraId="1C323FCD" w14:textId="77777777" w:rsidR="00853606" w:rsidRDefault="00853606">
      <w:pPr>
        <w:spacing w:after="0" w:line="240" w:lineRule="auto"/>
        <w:jc w:val="center"/>
        <w:rPr>
          <w:b/>
          <w:bCs/>
        </w:rPr>
      </w:pPr>
    </w:p>
    <w:p w14:paraId="4EC66E6B" w14:textId="77777777" w:rsidR="00853606" w:rsidRDefault="00853606">
      <w:pPr>
        <w:spacing w:after="0" w:line="240" w:lineRule="auto"/>
        <w:jc w:val="center"/>
        <w:rPr>
          <w:b/>
          <w:bCs/>
        </w:rPr>
      </w:pPr>
    </w:p>
    <w:p w14:paraId="2D86DBA2" w14:textId="77777777" w:rsidR="00BF44D7" w:rsidRDefault="00BF44D7">
      <w:pPr>
        <w:spacing w:after="0" w:line="240" w:lineRule="auto"/>
        <w:jc w:val="center"/>
        <w:rPr>
          <w:b/>
          <w:bCs/>
        </w:rPr>
      </w:pPr>
    </w:p>
    <w:p w14:paraId="29A4AABF" w14:textId="77777777" w:rsidR="00853606" w:rsidRDefault="00853606">
      <w:pPr>
        <w:spacing w:after="0" w:line="240" w:lineRule="auto"/>
        <w:jc w:val="center"/>
        <w:rPr>
          <w:b/>
          <w:bCs/>
        </w:rPr>
      </w:pPr>
    </w:p>
    <w:p w14:paraId="2D373382" w14:textId="77777777" w:rsidR="00853606" w:rsidRDefault="00853606">
      <w:pPr>
        <w:spacing w:after="0" w:line="240" w:lineRule="auto"/>
        <w:jc w:val="center"/>
        <w:rPr>
          <w:b/>
          <w:bCs/>
        </w:rPr>
      </w:pPr>
      <w:r>
        <w:rPr>
          <w:b/>
          <w:bCs/>
        </w:rPr>
        <w:t>Table of Contents</w:t>
      </w:r>
    </w:p>
    <w:p w14:paraId="39BFDF10" w14:textId="77777777" w:rsidR="00853606" w:rsidRDefault="00853606">
      <w:pPr>
        <w:spacing w:after="0" w:line="240" w:lineRule="auto"/>
        <w:jc w:val="center"/>
        <w:rPr>
          <w:b/>
          <w:bCs/>
        </w:rPr>
      </w:pPr>
    </w:p>
    <w:p w14:paraId="10DD44AE" w14:textId="77777777" w:rsidR="001A1D41" w:rsidRDefault="001A1D41" w:rsidP="00853606">
      <w:pPr>
        <w:spacing w:after="0" w:line="240" w:lineRule="auto"/>
        <w:rPr>
          <w:b/>
          <w:bCs/>
        </w:rPr>
      </w:pPr>
      <w:r>
        <w:rPr>
          <w:b/>
          <w:bCs/>
        </w:rPr>
        <w:t>Statement of Purpose</w:t>
      </w:r>
      <w:r>
        <w:rPr>
          <w:b/>
          <w:bCs/>
        </w:rPr>
        <w:tab/>
      </w:r>
      <w:r>
        <w:rPr>
          <w:b/>
          <w:bCs/>
        </w:rPr>
        <w:tab/>
      </w:r>
      <w:r>
        <w:rPr>
          <w:b/>
          <w:bCs/>
        </w:rPr>
        <w:tab/>
        <w:t>3</w:t>
      </w:r>
    </w:p>
    <w:p w14:paraId="13A06EDA" w14:textId="77777777" w:rsidR="00853606" w:rsidRDefault="00853606" w:rsidP="00853606">
      <w:pPr>
        <w:spacing w:after="0" w:line="240" w:lineRule="auto"/>
        <w:rPr>
          <w:b/>
          <w:bCs/>
        </w:rPr>
      </w:pPr>
      <w:r>
        <w:rPr>
          <w:b/>
          <w:bCs/>
        </w:rPr>
        <w:t>Program Outline</w:t>
      </w:r>
      <w:r>
        <w:rPr>
          <w:b/>
          <w:bCs/>
        </w:rPr>
        <w:tab/>
      </w:r>
      <w:r>
        <w:rPr>
          <w:b/>
          <w:bCs/>
        </w:rPr>
        <w:tab/>
      </w:r>
      <w:r>
        <w:rPr>
          <w:b/>
          <w:bCs/>
        </w:rPr>
        <w:tab/>
        <w:t>3</w:t>
      </w:r>
    </w:p>
    <w:p w14:paraId="0CC9580C" w14:textId="77777777" w:rsidR="00DA76A4" w:rsidRDefault="001A1D41" w:rsidP="00853606">
      <w:pPr>
        <w:spacing w:after="0" w:line="240" w:lineRule="auto"/>
        <w:rPr>
          <w:b/>
          <w:bCs/>
        </w:rPr>
      </w:pPr>
      <w:r>
        <w:rPr>
          <w:b/>
          <w:bCs/>
        </w:rPr>
        <w:t>Registration Requirements</w:t>
      </w:r>
      <w:r>
        <w:rPr>
          <w:b/>
          <w:bCs/>
        </w:rPr>
        <w:tab/>
      </w:r>
      <w:r>
        <w:rPr>
          <w:b/>
          <w:bCs/>
        </w:rPr>
        <w:tab/>
        <w:t>4</w:t>
      </w:r>
    </w:p>
    <w:p w14:paraId="23437657" w14:textId="77777777" w:rsidR="00853606" w:rsidRDefault="00853606" w:rsidP="00853606">
      <w:pPr>
        <w:spacing w:after="0" w:line="240" w:lineRule="auto"/>
        <w:rPr>
          <w:b/>
          <w:bCs/>
        </w:rPr>
      </w:pPr>
      <w:r>
        <w:rPr>
          <w:b/>
          <w:bCs/>
        </w:rPr>
        <w:t>Academic Policy</w:t>
      </w:r>
      <w:r>
        <w:rPr>
          <w:b/>
          <w:bCs/>
        </w:rPr>
        <w:tab/>
      </w:r>
      <w:r>
        <w:rPr>
          <w:b/>
          <w:bCs/>
        </w:rPr>
        <w:tab/>
      </w:r>
      <w:r>
        <w:rPr>
          <w:b/>
          <w:bCs/>
        </w:rPr>
        <w:tab/>
        <w:t>4</w:t>
      </w:r>
    </w:p>
    <w:p w14:paraId="6E1FA100" w14:textId="77777777" w:rsidR="00DA76A4" w:rsidRPr="00DA76A4" w:rsidRDefault="00DA76A4" w:rsidP="00853606">
      <w:pPr>
        <w:spacing w:after="0" w:line="240" w:lineRule="auto"/>
        <w:rPr>
          <w:b/>
          <w:bCs/>
        </w:rPr>
      </w:pPr>
      <w:r w:rsidRPr="00DA76A4">
        <w:rPr>
          <w:b/>
          <w:sz w:val="20"/>
          <w:szCs w:val="20"/>
        </w:rPr>
        <w:t>Licensure and Accreditations</w:t>
      </w:r>
      <w:r>
        <w:rPr>
          <w:b/>
          <w:sz w:val="20"/>
          <w:szCs w:val="20"/>
        </w:rPr>
        <w:tab/>
      </w:r>
      <w:r>
        <w:rPr>
          <w:b/>
          <w:sz w:val="20"/>
          <w:szCs w:val="20"/>
        </w:rPr>
        <w:tab/>
      </w:r>
      <w:r w:rsidR="001A1D41">
        <w:rPr>
          <w:b/>
          <w:sz w:val="20"/>
          <w:szCs w:val="20"/>
        </w:rPr>
        <w:t>5</w:t>
      </w:r>
    </w:p>
    <w:p w14:paraId="4E705C15" w14:textId="77777777" w:rsidR="00853606" w:rsidRDefault="00853606" w:rsidP="00853606">
      <w:pPr>
        <w:spacing w:after="0" w:line="240" w:lineRule="auto"/>
        <w:rPr>
          <w:b/>
          <w:bCs/>
        </w:rPr>
      </w:pPr>
      <w:r>
        <w:rPr>
          <w:b/>
          <w:bCs/>
        </w:rPr>
        <w:t>Tu</w:t>
      </w:r>
      <w:r w:rsidR="00E77868">
        <w:rPr>
          <w:b/>
          <w:bCs/>
        </w:rPr>
        <w:t>i</w:t>
      </w:r>
      <w:r>
        <w:rPr>
          <w:b/>
          <w:bCs/>
        </w:rPr>
        <w:t>tion Policy</w:t>
      </w:r>
      <w:r>
        <w:rPr>
          <w:b/>
          <w:bCs/>
        </w:rPr>
        <w:tab/>
      </w:r>
      <w:r>
        <w:rPr>
          <w:b/>
          <w:bCs/>
        </w:rPr>
        <w:tab/>
      </w:r>
      <w:r>
        <w:rPr>
          <w:b/>
          <w:bCs/>
        </w:rPr>
        <w:tab/>
      </w:r>
      <w:r>
        <w:rPr>
          <w:b/>
          <w:bCs/>
        </w:rPr>
        <w:tab/>
        <w:t>5</w:t>
      </w:r>
    </w:p>
    <w:p w14:paraId="47897ECD" w14:textId="77777777" w:rsidR="00853606" w:rsidRDefault="00853606" w:rsidP="00853606">
      <w:pPr>
        <w:spacing w:after="0" w:line="240" w:lineRule="auto"/>
        <w:rPr>
          <w:b/>
          <w:bCs/>
        </w:rPr>
      </w:pPr>
      <w:r>
        <w:rPr>
          <w:b/>
          <w:bCs/>
        </w:rPr>
        <w:t>Refund Policy</w:t>
      </w:r>
      <w:r>
        <w:rPr>
          <w:b/>
          <w:bCs/>
        </w:rPr>
        <w:tab/>
      </w:r>
      <w:r>
        <w:rPr>
          <w:b/>
          <w:bCs/>
        </w:rPr>
        <w:tab/>
      </w:r>
      <w:r>
        <w:rPr>
          <w:b/>
          <w:bCs/>
        </w:rPr>
        <w:tab/>
      </w:r>
      <w:r>
        <w:rPr>
          <w:b/>
          <w:bCs/>
        </w:rPr>
        <w:tab/>
      </w:r>
      <w:r w:rsidR="00BC0025">
        <w:rPr>
          <w:b/>
          <w:bCs/>
        </w:rPr>
        <w:t>6</w:t>
      </w:r>
    </w:p>
    <w:p w14:paraId="00D24AE7" w14:textId="77777777" w:rsidR="00853606" w:rsidRDefault="00853606" w:rsidP="00853606">
      <w:pPr>
        <w:spacing w:after="0" w:line="240" w:lineRule="auto"/>
        <w:rPr>
          <w:b/>
          <w:bCs/>
        </w:rPr>
      </w:pPr>
      <w:r>
        <w:rPr>
          <w:b/>
          <w:bCs/>
        </w:rPr>
        <w:t>Attendance Policy</w:t>
      </w:r>
      <w:r>
        <w:rPr>
          <w:b/>
          <w:bCs/>
        </w:rPr>
        <w:tab/>
      </w:r>
      <w:r>
        <w:rPr>
          <w:b/>
          <w:bCs/>
        </w:rPr>
        <w:tab/>
      </w:r>
      <w:r>
        <w:rPr>
          <w:b/>
          <w:bCs/>
        </w:rPr>
        <w:tab/>
        <w:t>6</w:t>
      </w:r>
    </w:p>
    <w:p w14:paraId="1E903DE3" w14:textId="77777777" w:rsidR="00DA76A4" w:rsidRDefault="00BC0025" w:rsidP="00853606">
      <w:pPr>
        <w:spacing w:after="0" w:line="240" w:lineRule="auto"/>
        <w:rPr>
          <w:b/>
          <w:bCs/>
        </w:rPr>
      </w:pPr>
      <w:r>
        <w:rPr>
          <w:b/>
          <w:bCs/>
        </w:rPr>
        <w:t>Class Schedule</w:t>
      </w:r>
      <w:r>
        <w:rPr>
          <w:b/>
          <w:bCs/>
        </w:rPr>
        <w:tab/>
      </w:r>
      <w:r>
        <w:rPr>
          <w:b/>
          <w:bCs/>
        </w:rPr>
        <w:tab/>
      </w:r>
      <w:r>
        <w:rPr>
          <w:b/>
          <w:bCs/>
        </w:rPr>
        <w:tab/>
      </w:r>
      <w:r>
        <w:rPr>
          <w:b/>
          <w:bCs/>
        </w:rPr>
        <w:tab/>
        <w:t>7</w:t>
      </w:r>
    </w:p>
    <w:p w14:paraId="1EA2E943" w14:textId="77777777" w:rsidR="001A1D41" w:rsidRDefault="00BC0025" w:rsidP="00853606">
      <w:pPr>
        <w:spacing w:after="0" w:line="240" w:lineRule="auto"/>
        <w:rPr>
          <w:b/>
          <w:bCs/>
        </w:rPr>
      </w:pPr>
      <w:r>
        <w:rPr>
          <w:b/>
          <w:bCs/>
        </w:rPr>
        <w:t>Conduct Policy</w:t>
      </w:r>
      <w:r>
        <w:rPr>
          <w:b/>
          <w:bCs/>
        </w:rPr>
        <w:tab/>
      </w:r>
      <w:r>
        <w:rPr>
          <w:b/>
          <w:bCs/>
        </w:rPr>
        <w:tab/>
      </w:r>
      <w:r>
        <w:rPr>
          <w:b/>
          <w:bCs/>
        </w:rPr>
        <w:tab/>
      </w:r>
      <w:r>
        <w:rPr>
          <w:b/>
          <w:bCs/>
        </w:rPr>
        <w:tab/>
        <w:t>8</w:t>
      </w:r>
    </w:p>
    <w:p w14:paraId="6ADB6C5E" w14:textId="77777777" w:rsidR="00853606" w:rsidRDefault="001A56B3" w:rsidP="00853606">
      <w:pPr>
        <w:spacing w:after="0" w:line="240" w:lineRule="auto"/>
        <w:rPr>
          <w:b/>
          <w:bCs/>
        </w:rPr>
      </w:pPr>
      <w:r>
        <w:rPr>
          <w:b/>
          <w:bCs/>
        </w:rPr>
        <w:t xml:space="preserve">Classroom Conduct </w:t>
      </w:r>
      <w:r w:rsidR="001A1D41">
        <w:rPr>
          <w:b/>
          <w:bCs/>
        </w:rPr>
        <w:t>Guidelines</w:t>
      </w:r>
      <w:r w:rsidR="00BC0025">
        <w:rPr>
          <w:b/>
          <w:bCs/>
        </w:rPr>
        <w:tab/>
      </w:r>
      <w:r w:rsidR="00BC0025">
        <w:rPr>
          <w:b/>
          <w:bCs/>
        </w:rPr>
        <w:tab/>
        <w:t>8</w:t>
      </w:r>
    </w:p>
    <w:p w14:paraId="7ED93D1B" w14:textId="77777777" w:rsidR="001A56B3" w:rsidRDefault="001A56B3" w:rsidP="00853606">
      <w:pPr>
        <w:spacing w:after="0" w:line="240" w:lineRule="auto"/>
        <w:rPr>
          <w:b/>
          <w:bCs/>
        </w:rPr>
      </w:pPr>
      <w:r>
        <w:rPr>
          <w:b/>
          <w:bCs/>
        </w:rPr>
        <w:t xml:space="preserve">Clinical Conduct </w:t>
      </w:r>
      <w:r w:rsidR="001A1D41">
        <w:rPr>
          <w:b/>
          <w:bCs/>
        </w:rPr>
        <w:t>Guidelines</w:t>
      </w:r>
      <w:r w:rsidR="00BC0025">
        <w:rPr>
          <w:b/>
          <w:bCs/>
        </w:rPr>
        <w:tab/>
      </w:r>
      <w:r w:rsidR="00BC0025">
        <w:rPr>
          <w:b/>
          <w:bCs/>
        </w:rPr>
        <w:tab/>
        <w:t>9</w:t>
      </w:r>
    </w:p>
    <w:p w14:paraId="6F0A2D11" w14:textId="77777777" w:rsidR="00971168" w:rsidRDefault="00971168" w:rsidP="00853606">
      <w:pPr>
        <w:spacing w:after="0" w:line="240" w:lineRule="auto"/>
        <w:rPr>
          <w:b/>
          <w:bCs/>
        </w:rPr>
      </w:pPr>
      <w:r>
        <w:rPr>
          <w:b/>
          <w:bCs/>
        </w:rPr>
        <w:t>Guidelines for Filing Complaint                10</w:t>
      </w:r>
    </w:p>
    <w:p w14:paraId="746FD38B" w14:textId="77777777" w:rsidR="001A56B3" w:rsidRDefault="00971168" w:rsidP="00853606">
      <w:pPr>
        <w:spacing w:after="0" w:line="240" w:lineRule="auto"/>
        <w:rPr>
          <w:b/>
          <w:bCs/>
        </w:rPr>
      </w:pPr>
      <w:r>
        <w:rPr>
          <w:b/>
          <w:bCs/>
        </w:rPr>
        <w:t>Information Release</w:t>
      </w:r>
      <w:r>
        <w:rPr>
          <w:b/>
          <w:bCs/>
        </w:rPr>
        <w:tab/>
      </w:r>
      <w:r>
        <w:rPr>
          <w:b/>
          <w:bCs/>
        </w:rPr>
        <w:tab/>
      </w:r>
      <w:r>
        <w:rPr>
          <w:b/>
          <w:bCs/>
        </w:rPr>
        <w:tab/>
        <w:t>11</w:t>
      </w:r>
    </w:p>
    <w:p w14:paraId="01136AC5" w14:textId="77777777" w:rsidR="001A56B3" w:rsidRDefault="00BC0025" w:rsidP="00853606">
      <w:pPr>
        <w:spacing w:after="0" w:line="240" w:lineRule="auto"/>
        <w:rPr>
          <w:b/>
          <w:bCs/>
        </w:rPr>
      </w:pPr>
      <w:r>
        <w:rPr>
          <w:b/>
          <w:bCs/>
        </w:rPr>
        <w:t>Photographic</w:t>
      </w:r>
      <w:r w:rsidR="00971168">
        <w:rPr>
          <w:b/>
          <w:bCs/>
        </w:rPr>
        <w:t xml:space="preserve"> and Media Release</w:t>
      </w:r>
      <w:r w:rsidR="00971168">
        <w:rPr>
          <w:b/>
          <w:bCs/>
        </w:rPr>
        <w:tab/>
        <w:t>11</w:t>
      </w:r>
    </w:p>
    <w:p w14:paraId="60F3B100" w14:textId="77777777" w:rsidR="001A56B3" w:rsidRDefault="00971168" w:rsidP="00853606">
      <w:pPr>
        <w:spacing w:after="0" w:line="240" w:lineRule="auto"/>
        <w:rPr>
          <w:b/>
          <w:bCs/>
        </w:rPr>
      </w:pPr>
      <w:r>
        <w:rPr>
          <w:b/>
          <w:bCs/>
        </w:rPr>
        <w:t>Hold Harmless Agreement</w:t>
      </w:r>
      <w:r>
        <w:rPr>
          <w:b/>
          <w:bCs/>
        </w:rPr>
        <w:tab/>
      </w:r>
      <w:r>
        <w:rPr>
          <w:b/>
          <w:bCs/>
        </w:rPr>
        <w:tab/>
        <w:t>11</w:t>
      </w:r>
    </w:p>
    <w:p w14:paraId="7FDA37FF" w14:textId="77777777" w:rsidR="00DA76A4" w:rsidRDefault="00DA76A4" w:rsidP="00DA76A4">
      <w:pPr>
        <w:spacing w:after="0" w:line="240" w:lineRule="auto"/>
        <w:rPr>
          <w:b/>
          <w:bCs/>
        </w:rPr>
      </w:pPr>
      <w:r>
        <w:rPr>
          <w:b/>
          <w:bCs/>
        </w:rPr>
        <w:t>Computer/Electronics Poli</w:t>
      </w:r>
      <w:r w:rsidR="00971168">
        <w:rPr>
          <w:b/>
          <w:bCs/>
        </w:rPr>
        <w:t>cy</w:t>
      </w:r>
      <w:r w:rsidR="00971168">
        <w:rPr>
          <w:b/>
          <w:bCs/>
        </w:rPr>
        <w:tab/>
      </w:r>
      <w:r w:rsidR="00971168">
        <w:rPr>
          <w:b/>
          <w:bCs/>
        </w:rPr>
        <w:tab/>
        <w:t>12</w:t>
      </w:r>
    </w:p>
    <w:p w14:paraId="71A3259F" w14:textId="77777777" w:rsidR="001A56B3" w:rsidRDefault="001A56B3" w:rsidP="00853606">
      <w:pPr>
        <w:spacing w:after="0" w:line="240" w:lineRule="auto"/>
        <w:rPr>
          <w:b/>
          <w:bCs/>
        </w:rPr>
      </w:pPr>
      <w:r>
        <w:rPr>
          <w:b/>
          <w:bCs/>
        </w:rPr>
        <w:t>HI</w:t>
      </w:r>
      <w:r w:rsidR="00971168">
        <w:rPr>
          <w:b/>
          <w:bCs/>
        </w:rPr>
        <w:t>PPA/Confidentiality Statement</w:t>
      </w:r>
      <w:r w:rsidR="00971168">
        <w:rPr>
          <w:b/>
          <w:bCs/>
        </w:rPr>
        <w:tab/>
        <w:t>13</w:t>
      </w:r>
    </w:p>
    <w:p w14:paraId="1AE74BDC" w14:textId="77777777" w:rsidR="001A56B3" w:rsidRDefault="001A56B3" w:rsidP="00853606">
      <w:pPr>
        <w:spacing w:after="0" w:line="240" w:lineRule="auto"/>
        <w:rPr>
          <w:b/>
          <w:bCs/>
        </w:rPr>
      </w:pPr>
      <w:r>
        <w:rPr>
          <w:b/>
          <w:bCs/>
        </w:rPr>
        <w:t>Regi</w:t>
      </w:r>
      <w:r w:rsidR="00971168">
        <w:rPr>
          <w:b/>
          <w:bCs/>
        </w:rPr>
        <w:t>stration/Enrollment Agreement</w:t>
      </w:r>
      <w:r w:rsidR="00971168">
        <w:rPr>
          <w:b/>
          <w:bCs/>
        </w:rPr>
        <w:tab/>
        <w:t>13</w:t>
      </w:r>
    </w:p>
    <w:p w14:paraId="3655FD95" w14:textId="77777777" w:rsidR="001A56B3" w:rsidRDefault="00971168" w:rsidP="00853606">
      <w:pPr>
        <w:spacing w:after="0" w:line="240" w:lineRule="auto"/>
        <w:rPr>
          <w:b/>
          <w:bCs/>
        </w:rPr>
      </w:pPr>
      <w:r>
        <w:rPr>
          <w:b/>
          <w:bCs/>
        </w:rPr>
        <w:t>Emergency Conduct Information</w:t>
      </w:r>
      <w:r>
        <w:rPr>
          <w:b/>
          <w:bCs/>
        </w:rPr>
        <w:tab/>
        <w:t>14</w:t>
      </w:r>
    </w:p>
    <w:p w14:paraId="1BEDFB9F" w14:textId="77777777" w:rsidR="00113295" w:rsidRDefault="00113295" w:rsidP="00853606">
      <w:pPr>
        <w:spacing w:after="0" w:line="240" w:lineRule="auto"/>
        <w:rPr>
          <w:b/>
          <w:bCs/>
        </w:rPr>
      </w:pPr>
      <w:r>
        <w:rPr>
          <w:b/>
          <w:bCs/>
        </w:rPr>
        <w:t>Nurse Aide Testing Application Info        15</w:t>
      </w:r>
    </w:p>
    <w:p w14:paraId="13DAC8F9" w14:textId="77777777" w:rsidR="001A56B3" w:rsidRDefault="001A56B3" w:rsidP="00853606">
      <w:pPr>
        <w:spacing w:after="0" w:line="240" w:lineRule="auto"/>
        <w:rPr>
          <w:b/>
          <w:bCs/>
        </w:rPr>
      </w:pPr>
    </w:p>
    <w:p w14:paraId="4B5CB380" w14:textId="77777777" w:rsidR="00A77B3E" w:rsidRDefault="00906420">
      <w:pPr>
        <w:pageBreakBefore/>
        <w:spacing w:after="0" w:line="240" w:lineRule="auto"/>
        <w:jc w:val="center"/>
        <w:rPr>
          <w:b/>
          <w:bCs/>
        </w:rPr>
      </w:pPr>
      <w:r>
        <w:rPr>
          <w:sz w:val="20"/>
          <w:szCs w:val="20"/>
          <w:u w:val="single"/>
        </w:rPr>
        <w:lastRenderedPageBreak/>
        <w:t>Statement of Purpose</w:t>
      </w:r>
    </w:p>
    <w:p w14:paraId="3E5F146F" w14:textId="77777777" w:rsidR="00A77B3E" w:rsidRDefault="00A77B3E">
      <w:pPr>
        <w:spacing w:after="0" w:line="240" w:lineRule="auto"/>
        <w:jc w:val="center"/>
        <w:rPr>
          <w:sz w:val="20"/>
          <w:szCs w:val="20"/>
          <w:u w:val="single"/>
        </w:rPr>
      </w:pPr>
    </w:p>
    <w:p w14:paraId="609FC57B" w14:textId="77777777" w:rsidR="00906420" w:rsidRDefault="002451CA" w:rsidP="00906420">
      <w:pPr>
        <w:spacing w:after="0" w:line="240" w:lineRule="auto"/>
        <w:jc w:val="both"/>
        <w:rPr>
          <w:sz w:val="20"/>
          <w:szCs w:val="20"/>
        </w:rPr>
      </w:pPr>
      <w:r>
        <w:rPr>
          <w:sz w:val="20"/>
          <w:szCs w:val="20"/>
        </w:rPr>
        <w:t xml:space="preserve">Ignite Healthcare Institute is driven to help fill the demand for skilled help in healthcare facilities.  In less than </w:t>
      </w:r>
      <w:r w:rsidR="001A56B3">
        <w:rPr>
          <w:sz w:val="20"/>
          <w:szCs w:val="20"/>
        </w:rPr>
        <w:t>6 weeks</w:t>
      </w:r>
      <w:r>
        <w:rPr>
          <w:sz w:val="20"/>
          <w:szCs w:val="20"/>
        </w:rPr>
        <w:t xml:space="preserve"> time, you can </w:t>
      </w:r>
      <w:r w:rsidR="00F934AC">
        <w:rPr>
          <w:sz w:val="20"/>
          <w:szCs w:val="20"/>
        </w:rPr>
        <w:t xml:space="preserve">complete </w:t>
      </w:r>
      <w:r>
        <w:rPr>
          <w:sz w:val="20"/>
          <w:szCs w:val="20"/>
        </w:rPr>
        <w:t>Nursing A</w:t>
      </w:r>
      <w:r w:rsidR="00F934AC">
        <w:rPr>
          <w:sz w:val="20"/>
          <w:szCs w:val="20"/>
        </w:rPr>
        <w:t>ide training</w:t>
      </w:r>
      <w:r>
        <w:rPr>
          <w:sz w:val="20"/>
          <w:szCs w:val="20"/>
        </w:rPr>
        <w:t xml:space="preserve"> and be</w:t>
      </w:r>
      <w:r w:rsidR="00F934AC">
        <w:rPr>
          <w:sz w:val="20"/>
          <w:szCs w:val="20"/>
        </w:rPr>
        <w:t xml:space="preserve">come eligible to sit for the SC Nurse Aide Certification </w:t>
      </w:r>
      <w:r>
        <w:rPr>
          <w:sz w:val="20"/>
          <w:szCs w:val="20"/>
        </w:rPr>
        <w:t xml:space="preserve">examination.  This expedited training program attracts interest from a broad range of students who seek a reliable career path in the healthcare industry. </w:t>
      </w:r>
    </w:p>
    <w:p w14:paraId="6C67F3BF" w14:textId="77777777" w:rsidR="00906420" w:rsidRDefault="00906420" w:rsidP="00906420">
      <w:pPr>
        <w:spacing w:after="0" w:line="240" w:lineRule="auto"/>
        <w:jc w:val="center"/>
        <w:rPr>
          <w:b/>
          <w:bCs/>
        </w:rPr>
      </w:pPr>
      <w:r>
        <w:rPr>
          <w:sz w:val="20"/>
          <w:szCs w:val="20"/>
          <w:u w:val="single"/>
        </w:rPr>
        <w:t>Program Outline</w:t>
      </w:r>
    </w:p>
    <w:p w14:paraId="6AFECE16" w14:textId="77777777" w:rsidR="00906420" w:rsidRDefault="00906420">
      <w:pPr>
        <w:spacing w:after="0" w:line="240" w:lineRule="auto"/>
        <w:jc w:val="both"/>
        <w:rPr>
          <w:sz w:val="20"/>
          <w:szCs w:val="20"/>
        </w:rPr>
      </w:pPr>
    </w:p>
    <w:p w14:paraId="4C350AD1" w14:textId="77777777" w:rsidR="0055223E" w:rsidRDefault="002451CA">
      <w:pPr>
        <w:spacing w:after="0" w:line="240" w:lineRule="auto"/>
        <w:jc w:val="both"/>
        <w:rPr>
          <w:sz w:val="20"/>
          <w:szCs w:val="20"/>
        </w:rPr>
      </w:pPr>
      <w:r>
        <w:rPr>
          <w:sz w:val="20"/>
          <w:szCs w:val="20"/>
        </w:rPr>
        <w:t>You will study:   Basic understanding of your patients, medical terminology, infection control, body systems, basic nursing skills, personal care skills, nutrition and hydration, common chronic and acute c</w:t>
      </w:r>
      <w:r w:rsidR="00F934AC">
        <w:rPr>
          <w:sz w:val="20"/>
          <w:szCs w:val="20"/>
        </w:rPr>
        <w:t>onditions, medical emergencies to include CPR</w:t>
      </w:r>
      <w:r>
        <w:rPr>
          <w:sz w:val="20"/>
          <w:szCs w:val="20"/>
        </w:rPr>
        <w:t>, professionalism and employment skills, and preparation for the state exam.</w:t>
      </w:r>
      <w:r w:rsidR="00A81C36">
        <w:rPr>
          <w:sz w:val="20"/>
          <w:szCs w:val="20"/>
        </w:rPr>
        <w:t xml:space="preserve"> Students will also use common equipment/supplies that may be used by the nurse aide</w:t>
      </w:r>
      <w:r w:rsidR="00F934AC">
        <w:rPr>
          <w:sz w:val="20"/>
          <w:szCs w:val="20"/>
        </w:rPr>
        <w:t xml:space="preserve"> in a healthcare</w:t>
      </w:r>
      <w:r w:rsidR="00BB1DBD">
        <w:rPr>
          <w:sz w:val="20"/>
          <w:szCs w:val="20"/>
        </w:rPr>
        <w:t xml:space="preserve"> setting</w:t>
      </w:r>
      <w:r w:rsidR="00A81C36">
        <w:rPr>
          <w:sz w:val="20"/>
          <w:szCs w:val="20"/>
        </w:rPr>
        <w:t>.</w:t>
      </w:r>
      <w:r w:rsidR="0055223E">
        <w:rPr>
          <w:sz w:val="20"/>
          <w:szCs w:val="20"/>
        </w:rPr>
        <w:t xml:space="preserve"> The students will train with equipment that may be used in the Nurse Aide duties.  This equipment includes, but not limited to, Blood pressure cuff, stethoscope, scale, infection control measures, oral and denture care supplies, feeding supplies, urinary supplies and positioning aides.</w:t>
      </w:r>
    </w:p>
    <w:p w14:paraId="29ECD243" w14:textId="77777777" w:rsidR="00FE7B91" w:rsidRDefault="00FE7B91">
      <w:pPr>
        <w:spacing w:after="0" w:line="240" w:lineRule="auto"/>
        <w:jc w:val="both"/>
        <w:rPr>
          <w:sz w:val="20"/>
          <w:szCs w:val="20"/>
        </w:rPr>
      </w:pPr>
    </w:p>
    <w:p w14:paraId="7D4B221D" w14:textId="3A60CB57" w:rsidR="0055223E" w:rsidRDefault="00FE7B91">
      <w:pPr>
        <w:spacing w:after="0" w:line="240" w:lineRule="auto"/>
        <w:jc w:val="both"/>
        <w:rPr>
          <w:sz w:val="20"/>
          <w:szCs w:val="20"/>
        </w:rPr>
      </w:pPr>
      <w:r>
        <w:rPr>
          <w:sz w:val="20"/>
          <w:szCs w:val="20"/>
        </w:rPr>
        <w:t>Class is conducted at Ignite Healthcare Institute located at 348 Feaster Rd, Suite F, Greenville, SC  29615.  Class size is limited up to 2</w:t>
      </w:r>
      <w:r w:rsidR="00356ACA">
        <w:rPr>
          <w:sz w:val="20"/>
          <w:szCs w:val="20"/>
        </w:rPr>
        <w:t>0</w:t>
      </w:r>
      <w:r>
        <w:rPr>
          <w:sz w:val="20"/>
          <w:szCs w:val="20"/>
        </w:rPr>
        <w:t xml:space="preserve"> students.   </w:t>
      </w:r>
      <w:r w:rsidR="00C37A73">
        <w:rPr>
          <w:sz w:val="20"/>
          <w:szCs w:val="20"/>
        </w:rPr>
        <w:t xml:space="preserve">The minimum class size is 6 students. </w:t>
      </w:r>
      <w:r w:rsidR="0055223E">
        <w:rPr>
          <w:sz w:val="20"/>
          <w:szCs w:val="20"/>
        </w:rPr>
        <w:t>The student:instructor ratio varies during the classroom portion of class but will not exceed 8:1 in a clinical setting.</w:t>
      </w:r>
    </w:p>
    <w:p w14:paraId="4668A134" w14:textId="77777777" w:rsidR="0055223E" w:rsidRDefault="0055223E">
      <w:pPr>
        <w:spacing w:after="0" w:line="240" w:lineRule="auto"/>
        <w:jc w:val="both"/>
        <w:rPr>
          <w:sz w:val="20"/>
          <w:szCs w:val="20"/>
        </w:rPr>
      </w:pPr>
    </w:p>
    <w:p w14:paraId="36FD2CAC" w14:textId="77777777" w:rsidR="00FE7B91" w:rsidRDefault="00C37A73">
      <w:pPr>
        <w:spacing w:after="0" w:line="240" w:lineRule="auto"/>
        <w:jc w:val="both"/>
        <w:rPr>
          <w:sz w:val="20"/>
          <w:szCs w:val="20"/>
        </w:rPr>
      </w:pPr>
      <w:r>
        <w:rPr>
          <w:sz w:val="20"/>
          <w:szCs w:val="20"/>
        </w:rPr>
        <w:t xml:space="preserve"> The student will be notified by telephone if the class start date changes from original schedule date.  The student will have the option to change to the new class date or receive a refund based on the refund policy.</w:t>
      </w:r>
    </w:p>
    <w:p w14:paraId="29A781BA" w14:textId="77777777" w:rsidR="00A77B3E" w:rsidRDefault="00A77B3E">
      <w:pPr>
        <w:spacing w:after="0" w:line="240" w:lineRule="auto"/>
        <w:jc w:val="both"/>
        <w:rPr>
          <w:sz w:val="20"/>
          <w:szCs w:val="20"/>
        </w:rPr>
      </w:pPr>
    </w:p>
    <w:p w14:paraId="1A287BBD" w14:textId="77777777" w:rsidR="00906420" w:rsidRDefault="002451CA">
      <w:pPr>
        <w:spacing w:after="0" w:line="240" w:lineRule="auto"/>
        <w:jc w:val="both"/>
        <w:rPr>
          <w:sz w:val="20"/>
          <w:szCs w:val="20"/>
        </w:rPr>
      </w:pPr>
      <w:r>
        <w:rPr>
          <w:sz w:val="20"/>
          <w:szCs w:val="20"/>
        </w:rPr>
        <w:t xml:space="preserve">Successful completion of the class is based on your attendance.  There are </w:t>
      </w:r>
      <w:r w:rsidR="0055223E">
        <w:rPr>
          <w:sz w:val="20"/>
          <w:szCs w:val="20"/>
        </w:rPr>
        <w:t xml:space="preserve">a minimum of </w:t>
      </w:r>
      <w:r w:rsidR="00A03CB8">
        <w:rPr>
          <w:sz w:val="20"/>
          <w:szCs w:val="20"/>
        </w:rPr>
        <w:t>6</w:t>
      </w:r>
      <w:r>
        <w:rPr>
          <w:sz w:val="20"/>
          <w:szCs w:val="20"/>
        </w:rPr>
        <w:t xml:space="preserve">0 hours of classroom/lab training and 40 hours of hands on clinical training.  </w:t>
      </w:r>
      <w:r w:rsidR="00AB0DC5">
        <w:rPr>
          <w:sz w:val="20"/>
          <w:szCs w:val="20"/>
        </w:rPr>
        <w:t>Upon completion of the course requirements, a Certificate of Completion will be issued to the student along with the SC DHHS requires 16 Hr Letter.</w:t>
      </w:r>
    </w:p>
    <w:p w14:paraId="1E1FB9DC" w14:textId="77777777" w:rsidR="00FE7B91" w:rsidRDefault="00FE7B91">
      <w:pPr>
        <w:spacing w:after="0" w:line="240" w:lineRule="auto"/>
        <w:jc w:val="both"/>
        <w:rPr>
          <w:sz w:val="20"/>
          <w:szCs w:val="20"/>
        </w:rPr>
      </w:pPr>
    </w:p>
    <w:p w14:paraId="4229E93D" w14:textId="77777777" w:rsidR="00FE7B91" w:rsidRDefault="00FE7B91" w:rsidP="00FE7B91">
      <w:pPr>
        <w:spacing w:after="0" w:line="240" w:lineRule="auto"/>
        <w:jc w:val="both"/>
        <w:rPr>
          <w:sz w:val="20"/>
          <w:szCs w:val="20"/>
        </w:rPr>
      </w:pPr>
      <w:r>
        <w:rPr>
          <w:sz w:val="20"/>
          <w:szCs w:val="20"/>
        </w:rPr>
        <w:t xml:space="preserve">State Department of Health and Human Services (SCDHHS) </w:t>
      </w:r>
      <w:r w:rsidRPr="00637C89">
        <w:rPr>
          <w:color w:val="1F497D"/>
          <w:sz w:val="20"/>
          <w:szCs w:val="20"/>
        </w:rPr>
        <w:t>http:/www.dhhs.state.sc.us</w:t>
      </w:r>
      <w:r>
        <w:rPr>
          <w:sz w:val="20"/>
          <w:szCs w:val="20"/>
        </w:rPr>
        <w:t xml:space="preserve"> approved schools must include at least 100 hours of training in limited and specific nurse aide skills.  Completion of a nurse aide training program does not guarantee a passing grade on the National Nurse Aide Assessment Program (NNAAP) Examination. Graduates of DHHS-approved programs are eligible to sit for the exam which leads to </w:t>
      </w:r>
      <w:r w:rsidR="00AB0DC5">
        <w:rPr>
          <w:sz w:val="20"/>
          <w:szCs w:val="20"/>
        </w:rPr>
        <w:t>Certified Nurse Aide (CAN)</w:t>
      </w:r>
      <w:r>
        <w:rPr>
          <w:sz w:val="20"/>
          <w:szCs w:val="20"/>
        </w:rPr>
        <w:t xml:space="preserve"> certification and must sit for this examination within two years of completion of training.  Students who do not sit the NNAAP exam within two years of program completion will be required to retake a 100 hour course before he/she may sit for the exam. DHHS has contracted with Pearson VUE (</w:t>
      </w:r>
      <w:hyperlink r:id="rId9" w:history="1">
        <w:r w:rsidRPr="00267276">
          <w:rPr>
            <w:rStyle w:val="Hyperlink"/>
            <w:sz w:val="20"/>
            <w:szCs w:val="20"/>
          </w:rPr>
          <w:t>http://www.asisvcs.com/indhome.asp?CPCat=0741NURSE</w:t>
        </w:r>
      </w:hyperlink>
      <w:r>
        <w:rPr>
          <w:sz w:val="20"/>
          <w:szCs w:val="20"/>
        </w:rPr>
        <w:t xml:space="preserve">), to develop, score and report the results of the NNAAP exam for South Carolina Nurse Aide Registry.  To register for the exam, call NACES at 1-800-273-3517 and follow the prompts or visit their website at </w:t>
      </w:r>
      <w:hyperlink r:id="rId10" w:history="1">
        <w:r w:rsidRPr="00267276">
          <w:rPr>
            <w:rStyle w:val="Hyperlink"/>
            <w:sz w:val="20"/>
            <w:szCs w:val="20"/>
          </w:rPr>
          <w:t>www.nacesplus.com</w:t>
        </w:r>
      </w:hyperlink>
      <w:r>
        <w:rPr>
          <w:sz w:val="20"/>
          <w:szCs w:val="20"/>
        </w:rPr>
        <w:t xml:space="preserve">.  Ignite Healthcare will assist you in completing your application and submitting it. </w:t>
      </w:r>
    </w:p>
    <w:p w14:paraId="5CE5AB77" w14:textId="77777777" w:rsidR="00FE7B91" w:rsidRDefault="00FE7B91" w:rsidP="00FE7B91">
      <w:pPr>
        <w:spacing w:after="0" w:line="240" w:lineRule="auto"/>
        <w:jc w:val="both"/>
        <w:rPr>
          <w:sz w:val="20"/>
          <w:szCs w:val="20"/>
        </w:rPr>
      </w:pPr>
    </w:p>
    <w:p w14:paraId="71EFDA0E" w14:textId="77777777" w:rsidR="00FE7B91" w:rsidRDefault="00FE7B91" w:rsidP="00FE7B91">
      <w:pPr>
        <w:spacing w:after="0" w:line="240" w:lineRule="auto"/>
        <w:jc w:val="both"/>
        <w:rPr>
          <w:sz w:val="20"/>
          <w:szCs w:val="20"/>
        </w:rPr>
      </w:pPr>
      <w:r>
        <w:rPr>
          <w:sz w:val="20"/>
          <w:szCs w:val="20"/>
        </w:rPr>
        <w:t xml:space="preserve">Ignite Healthcare Institute is </w:t>
      </w:r>
      <w:r w:rsidR="00CE68BC">
        <w:rPr>
          <w:sz w:val="20"/>
          <w:szCs w:val="20"/>
        </w:rPr>
        <w:t xml:space="preserve">an approved in facility </w:t>
      </w:r>
      <w:r>
        <w:rPr>
          <w:sz w:val="20"/>
          <w:szCs w:val="20"/>
        </w:rPr>
        <w:t>state test site; therefore students will sit for their state Certified Nurse Aide examination at the facility</w:t>
      </w:r>
      <w:r w:rsidR="00CE68BC">
        <w:rPr>
          <w:sz w:val="20"/>
          <w:szCs w:val="20"/>
        </w:rPr>
        <w:t>.</w:t>
      </w:r>
    </w:p>
    <w:p w14:paraId="198D4585" w14:textId="77777777" w:rsidR="00FE7B91" w:rsidRDefault="00FE7B91" w:rsidP="00FE7B91">
      <w:pPr>
        <w:spacing w:after="0" w:line="240" w:lineRule="auto"/>
        <w:jc w:val="both"/>
        <w:rPr>
          <w:sz w:val="20"/>
          <w:szCs w:val="20"/>
        </w:rPr>
      </w:pPr>
    </w:p>
    <w:p w14:paraId="5BB0D1A9" w14:textId="77777777" w:rsidR="00FE7B91" w:rsidRDefault="00FE7B91" w:rsidP="00FE7B91">
      <w:pPr>
        <w:spacing w:after="0" w:line="240" w:lineRule="auto"/>
        <w:jc w:val="both"/>
        <w:rPr>
          <w:sz w:val="20"/>
          <w:szCs w:val="20"/>
        </w:rPr>
      </w:pPr>
      <w:r>
        <w:rPr>
          <w:sz w:val="20"/>
          <w:szCs w:val="20"/>
        </w:rPr>
        <w:t xml:space="preserve">Programs longer than the minimal 100 hours may include training for nursing skills that healthcare facilities may not allow nurse assistants to perform.  Employers will not pay graduates for knowledge of job skills that they do not allow nurse aides to perform.  Nurse aides are </w:t>
      </w:r>
      <w:r>
        <w:rPr>
          <w:sz w:val="20"/>
          <w:szCs w:val="20"/>
          <w:u w:val="single"/>
        </w:rPr>
        <w:t>unlicensed nursing personnel</w:t>
      </w:r>
      <w:r>
        <w:rPr>
          <w:sz w:val="20"/>
          <w:szCs w:val="20"/>
        </w:rPr>
        <w:t xml:space="preserve"> and perform nursing tasks under the supervision of a registered nurse or selected licensed practical nurse. Tasks that licensed nursing personnel may delegate to unlicensed nursing personnel are restricted by law.  Graduates may expect to be employed at entry-level wage.  Entry level wages vary with employers; contact potential employers for specifics.</w:t>
      </w:r>
    </w:p>
    <w:p w14:paraId="29683223" w14:textId="77777777" w:rsidR="00301DD5" w:rsidRDefault="00301DD5">
      <w:pPr>
        <w:spacing w:after="0" w:line="240" w:lineRule="auto"/>
        <w:jc w:val="both"/>
        <w:rPr>
          <w:sz w:val="20"/>
          <w:szCs w:val="20"/>
        </w:rPr>
      </w:pPr>
    </w:p>
    <w:p w14:paraId="1D583837" w14:textId="77777777" w:rsidR="00EB1C8E" w:rsidRDefault="00EB1C8E" w:rsidP="00EB1C8E">
      <w:pPr>
        <w:spacing w:after="0" w:line="240" w:lineRule="auto"/>
        <w:rPr>
          <w:sz w:val="20"/>
          <w:szCs w:val="20"/>
        </w:rPr>
      </w:pPr>
      <w:r>
        <w:rPr>
          <w:sz w:val="20"/>
          <w:szCs w:val="20"/>
        </w:rPr>
        <w:lastRenderedPageBreak/>
        <w:t>Program Location and Contact information:</w:t>
      </w:r>
    </w:p>
    <w:p w14:paraId="5C71651A" w14:textId="77777777" w:rsidR="00EB1C8E" w:rsidRDefault="00EB1C8E" w:rsidP="00EB1C8E">
      <w:pPr>
        <w:spacing w:after="0" w:line="240" w:lineRule="auto"/>
        <w:rPr>
          <w:sz w:val="20"/>
          <w:szCs w:val="20"/>
        </w:rPr>
      </w:pPr>
    </w:p>
    <w:p w14:paraId="05408F75" w14:textId="77777777" w:rsidR="00EB1C8E" w:rsidRDefault="00EB1C8E" w:rsidP="00EB1C8E">
      <w:pPr>
        <w:spacing w:after="0" w:line="240" w:lineRule="auto"/>
        <w:jc w:val="center"/>
        <w:rPr>
          <w:sz w:val="20"/>
          <w:szCs w:val="20"/>
        </w:rPr>
      </w:pPr>
      <w:r>
        <w:rPr>
          <w:sz w:val="20"/>
          <w:szCs w:val="20"/>
        </w:rPr>
        <w:t>Ignite Healthcare Institute</w:t>
      </w:r>
    </w:p>
    <w:p w14:paraId="18CC3C65" w14:textId="77777777" w:rsidR="00EB1C8E" w:rsidRDefault="00EB1C8E" w:rsidP="00EB1C8E">
      <w:pPr>
        <w:spacing w:after="0" w:line="240" w:lineRule="auto"/>
        <w:jc w:val="center"/>
        <w:rPr>
          <w:sz w:val="20"/>
          <w:szCs w:val="20"/>
        </w:rPr>
      </w:pPr>
      <w:r>
        <w:rPr>
          <w:sz w:val="20"/>
          <w:szCs w:val="20"/>
        </w:rPr>
        <w:t>348 Feaster Rd, Suite F</w:t>
      </w:r>
    </w:p>
    <w:p w14:paraId="6E35ADB4" w14:textId="77777777" w:rsidR="00EB1C8E" w:rsidRDefault="00EB1C8E" w:rsidP="00EB1C8E">
      <w:pPr>
        <w:spacing w:after="0" w:line="240" w:lineRule="auto"/>
        <w:jc w:val="center"/>
        <w:rPr>
          <w:sz w:val="20"/>
          <w:szCs w:val="20"/>
        </w:rPr>
      </w:pPr>
      <w:r>
        <w:rPr>
          <w:sz w:val="20"/>
          <w:szCs w:val="20"/>
        </w:rPr>
        <w:t>Greenville, SC  29615</w:t>
      </w:r>
    </w:p>
    <w:p w14:paraId="1C55C961" w14:textId="77777777" w:rsidR="00EB1C8E" w:rsidRDefault="00EB1C8E" w:rsidP="00EB1C8E">
      <w:pPr>
        <w:spacing w:after="0" w:line="240" w:lineRule="auto"/>
        <w:jc w:val="center"/>
        <w:rPr>
          <w:sz w:val="20"/>
          <w:szCs w:val="20"/>
        </w:rPr>
      </w:pPr>
      <w:r>
        <w:rPr>
          <w:sz w:val="20"/>
          <w:szCs w:val="20"/>
        </w:rPr>
        <w:t>864-458-3590</w:t>
      </w:r>
    </w:p>
    <w:p w14:paraId="221B52CD" w14:textId="77777777" w:rsidR="00EB1C8E" w:rsidRDefault="00EB1C8E" w:rsidP="00EB1C8E">
      <w:pPr>
        <w:spacing w:after="0" w:line="240" w:lineRule="auto"/>
        <w:jc w:val="center"/>
        <w:rPr>
          <w:sz w:val="20"/>
          <w:szCs w:val="20"/>
        </w:rPr>
      </w:pPr>
    </w:p>
    <w:p w14:paraId="0D443DAB" w14:textId="77777777" w:rsidR="00C37A73" w:rsidRDefault="00C37A73" w:rsidP="00EB1C8E">
      <w:pPr>
        <w:spacing w:after="0" w:line="240" w:lineRule="auto"/>
        <w:jc w:val="center"/>
        <w:rPr>
          <w:sz w:val="20"/>
          <w:szCs w:val="20"/>
        </w:rPr>
      </w:pPr>
      <w:r>
        <w:rPr>
          <w:sz w:val="20"/>
          <w:szCs w:val="20"/>
        </w:rPr>
        <w:t>Program Director – Karin Collom, RN</w:t>
      </w:r>
    </w:p>
    <w:p w14:paraId="0DFE8FA2" w14:textId="77777777" w:rsidR="00C65A8F" w:rsidRDefault="00C65A8F" w:rsidP="00EB1C8E">
      <w:pPr>
        <w:spacing w:after="0" w:line="240" w:lineRule="auto"/>
        <w:jc w:val="center"/>
        <w:rPr>
          <w:sz w:val="20"/>
          <w:szCs w:val="20"/>
        </w:rPr>
      </w:pPr>
      <w:r>
        <w:rPr>
          <w:sz w:val="20"/>
          <w:szCs w:val="20"/>
        </w:rPr>
        <w:t>Director of Operations – Matthew Collom</w:t>
      </w:r>
    </w:p>
    <w:p w14:paraId="79D8EA67" w14:textId="77777777" w:rsidR="00C37A73" w:rsidRDefault="00C37A73">
      <w:pPr>
        <w:spacing w:after="0" w:line="240" w:lineRule="auto"/>
        <w:jc w:val="both"/>
        <w:rPr>
          <w:sz w:val="20"/>
          <w:szCs w:val="20"/>
        </w:rPr>
      </w:pPr>
    </w:p>
    <w:p w14:paraId="11A5663C" w14:textId="77777777" w:rsidR="00CE68BC" w:rsidRDefault="00CE68BC" w:rsidP="00301DD5">
      <w:pPr>
        <w:spacing w:after="0" w:line="240" w:lineRule="auto"/>
        <w:jc w:val="center"/>
        <w:rPr>
          <w:sz w:val="20"/>
          <w:szCs w:val="20"/>
          <w:u w:val="single"/>
        </w:rPr>
      </w:pPr>
    </w:p>
    <w:p w14:paraId="114FC62B" w14:textId="77777777" w:rsidR="00301DD5" w:rsidRDefault="00301DD5" w:rsidP="00301DD5">
      <w:pPr>
        <w:spacing w:after="0" w:line="240" w:lineRule="auto"/>
        <w:jc w:val="center"/>
        <w:rPr>
          <w:sz w:val="20"/>
          <w:szCs w:val="20"/>
          <w:u w:val="single"/>
        </w:rPr>
      </w:pPr>
      <w:r>
        <w:rPr>
          <w:sz w:val="20"/>
          <w:szCs w:val="20"/>
          <w:u w:val="single"/>
        </w:rPr>
        <w:t>Registration Requirement</w:t>
      </w:r>
    </w:p>
    <w:p w14:paraId="3C722634" w14:textId="77777777" w:rsidR="00301DD5" w:rsidRPr="00301DD5" w:rsidRDefault="00301DD5" w:rsidP="00301DD5">
      <w:pPr>
        <w:spacing w:after="0" w:line="240" w:lineRule="auto"/>
        <w:jc w:val="center"/>
        <w:rPr>
          <w:sz w:val="20"/>
          <w:szCs w:val="20"/>
          <w:u w:val="single"/>
        </w:rPr>
      </w:pPr>
    </w:p>
    <w:p w14:paraId="023076C8" w14:textId="77777777" w:rsidR="00A77B3E" w:rsidRDefault="002451CA">
      <w:pPr>
        <w:spacing w:after="0" w:line="240" w:lineRule="auto"/>
        <w:jc w:val="both"/>
        <w:rPr>
          <w:sz w:val="20"/>
          <w:szCs w:val="20"/>
        </w:rPr>
      </w:pPr>
      <w:r>
        <w:rPr>
          <w:sz w:val="20"/>
          <w:szCs w:val="20"/>
        </w:rPr>
        <w:t>Enrolling students must be able to read, write, and speak the English language to at least an 8</w:t>
      </w:r>
      <w:r>
        <w:rPr>
          <w:sz w:val="20"/>
          <w:szCs w:val="20"/>
          <w:vertAlign w:val="superscript"/>
        </w:rPr>
        <w:t>th</w:t>
      </w:r>
      <w:r>
        <w:rPr>
          <w:sz w:val="20"/>
          <w:szCs w:val="20"/>
        </w:rPr>
        <w:t xml:space="preserve"> grade level for successful completion.  Any student enrolling for training must be able to lift a minimum of 30 pounds and able to stand and walk for extended periods of time.</w:t>
      </w:r>
    </w:p>
    <w:p w14:paraId="18497AA0" w14:textId="77777777" w:rsidR="00CE68BC" w:rsidRDefault="00CE68BC">
      <w:pPr>
        <w:spacing w:after="0" w:line="240" w:lineRule="auto"/>
        <w:jc w:val="both"/>
        <w:rPr>
          <w:sz w:val="20"/>
          <w:szCs w:val="20"/>
        </w:rPr>
      </w:pPr>
    </w:p>
    <w:p w14:paraId="55F206CC" w14:textId="77777777" w:rsidR="00CE68BC" w:rsidRDefault="00CE68BC">
      <w:pPr>
        <w:spacing w:after="0" w:line="240" w:lineRule="auto"/>
        <w:jc w:val="both"/>
        <w:rPr>
          <w:sz w:val="20"/>
          <w:szCs w:val="20"/>
        </w:rPr>
      </w:pPr>
      <w:r>
        <w:rPr>
          <w:sz w:val="20"/>
          <w:szCs w:val="20"/>
        </w:rPr>
        <w:t xml:space="preserve">Enrolling </w:t>
      </w:r>
      <w:r w:rsidR="00762C52">
        <w:rPr>
          <w:sz w:val="20"/>
          <w:szCs w:val="20"/>
        </w:rPr>
        <w:t xml:space="preserve">students </w:t>
      </w:r>
      <w:r>
        <w:rPr>
          <w:sz w:val="20"/>
          <w:szCs w:val="20"/>
        </w:rPr>
        <w:t xml:space="preserve">must complete the Registration/Enrollment package.  The student is subject to a background check.  Any student that is found to be convicted of a </w:t>
      </w:r>
      <w:r w:rsidR="00783B81">
        <w:rPr>
          <w:sz w:val="20"/>
          <w:szCs w:val="20"/>
        </w:rPr>
        <w:t>felony</w:t>
      </w:r>
      <w:r>
        <w:rPr>
          <w:sz w:val="20"/>
          <w:szCs w:val="20"/>
        </w:rPr>
        <w:t xml:space="preserve"> will not be allowed to enroll/continue in the program.  A PPD TB test must be completed prior to clinical. This will be done during class or submission of a negative test within the past 6 months.</w:t>
      </w:r>
      <w:r w:rsidR="00F745F3">
        <w:rPr>
          <w:sz w:val="20"/>
          <w:szCs w:val="20"/>
        </w:rPr>
        <w:t xml:space="preserve"> Acknowledgement and adherence to policies, guidelines and other directives is required throughout the program.</w:t>
      </w:r>
    </w:p>
    <w:p w14:paraId="40FB9335" w14:textId="77777777" w:rsidR="00A77B3E" w:rsidRDefault="00A77B3E">
      <w:pPr>
        <w:spacing w:after="0" w:line="240" w:lineRule="auto"/>
        <w:jc w:val="both"/>
        <w:rPr>
          <w:sz w:val="20"/>
          <w:szCs w:val="20"/>
        </w:rPr>
      </w:pPr>
    </w:p>
    <w:p w14:paraId="0E4B1C98" w14:textId="77777777" w:rsidR="00A1766B" w:rsidRDefault="002451CA">
      <w:pPr>
        <w:spacing w:after="0" w:line="240" w:lineRule="auto"/>
        <w:jc w:val="both"/>
        <w:rPr>
          <w:sz w:val="20"/>
          <w:szCs w:val="20"/>
        </w:rPr>
      </w:pPr>
      <w:r>
        <w:rPr>
          <w:sz w:val="20"/>
          <w:szCs w:val="20"/>
        </w:rPr>
        <w:t>All pregnant enrollees must have a medical release from their physician at the time of registration.  Students who register without disclosing pregnancy will not be permitted to continue</w:t>
      </w:r>
      <w:r w:rsidR="00FE7B91">
        <w:rPr>
          <w:sz w:val="20"/>
          <w:szCs w:val="20"/>
        </w:rPr>
        <w:t>.</w:t>
      </w:r>
      <w:r w:rsidR="0083355C">
        <w:rPr>
          <w:sz w:val="20"/>
          <w:szCs w:val="20"/>
        </w:rPr>
        <w:t xml:space="preserve">  </w:t>
      </w:r>
    </w:p>
    <w:p w14:paraId="72949981" w14:textId="77777777" w:rsidR="0083355C" w:rsidRDefault="0083355C">
      <w:pPr>
        <w:spacing w:after="0" w:line="240" w:lineRule="auto"/>
        <w:jc w:val="both"/>
        <w:rPr>
          <w:sz w:val="20"/>
          <w:szCs w:val="20"/>
        </w:rPr>
      </w:pPr>
    </w:p>
    <w:p w14:paraId="49D1E319" w14:textId="77777777" w:rsidR="0083355C" w:rsidRPr="00F745F3" w:rsidRDefault="0083355C">
      <w:pPr>
        <w:spacing w:after="0" w:line="240" w:lineRule="auto"/>
        <w:jc w:val="both"/>
        <w:rPr>
          <w:sz w:val="20"/>
          <w:szCs w:val="20"/>
        </w:rPr>
      </w:pPr>
      <w:r>
        <w:rPr>
          <w:sz w:val="20"/>
          <w:szCs w:val="20"/>
        </w:rPr>
        <w:t>Nurse aide programs prepare graduates for employment; credit for this training may not transfer to another institution.</w:t>
      </w:r>
      <w:r w:rsidR="00301DD5">
        <w:rPr>
          <w:sz w:val="20"/>
          <w:szCs w:val="20"/>
        </w:rPr>
        <w:t xml:space="preserve"> No credit from previous course(s) will be accepted for this program.</w:t>
      </w:r>
      <w:r w:rsidR="00A81C36">
        <w:rPr>
          <w:sz w:val="20"/>
          <w:szCs w:val="20"/>
        </w:rPr>
        <w:t xml:space="preserve">  </w:t>
      </w:r>
      <w:r w:rsidR="00A81C36" w:rsidRPr="00F745F3">
        <w:rPr>
          <w:bCs/>
          <w:sz w:val="20"/>
          <w:szCs w:val="20"/>
        </w:rPr>
        <w:t>Enrollment and completion in this program does not guarantee employment.</w:t>
      </w:r>
      <w:r w:rsidR="00AB0DC5">
        <w:rPr>
          <w:bCs/>
          <w:sz w:val="20"/>
          <w:szCs w:val="20"/>
        </w:rPr>
        <w:t xml:space="preserve"> </w:t>
      </w:r>
      <w:r w:rsidR="00501E22">
        <w:rPr>
          <w:bCs/>
          <w:sz w:val="20"/>
          <w:szCs w:val="20"/>
        </w:rPr>
        <w:t xml:space="preserve"> Ignite Healthcare Institute does not offer formal job placement assistance.  </w:t>
      </w:r>
    </w:p>
    <w:p w14:paraId="14020C07" w14:textId="77777777" w:rsidR="0083355C" w:rsidRDefault="0083355C">
      <w:pPr>
        <w:spacing w:after="0" w:line="240" w:lineRule="auto"/>
        <w:jc w:val="both"/>
        <w:rPr>
          <w:sz w:val="20"/>
          <w:szCs w:val="20"/>
        </w:rPr>
      </w:pPr>
    </w:p>
    <w:p w14:paraId="2D942922" w14:textId="77777777" w:rsidR="00A77B3E" w:rsidRDefault="002451CA">
      <w:pPr>
        <w:spacing w:line="240" w:lineRule="auto"/>
        <w:jc w:val="center"/>
        <w:rPr>
          <w:sz w:val="20"/>
          <w:szCs w:val="20"/>
          <w:u w:val="single"/>
        </w:rPr>
      </w:pPr>
      <w:r>
        <w:rPr>
          <w:sz w:val="20"/>
          <w:szCs w:val="20"/>
          <w:u w:val="single"/>
        </w:rPr>
        <w:t>Academic Policy</w:t>
      </w:r>
    </w:p>
    <w:p w14:paraId="27FAC6DC" w14:textId="77777777" w:rsidR="00A77B3E" w:rsidRDefault="002451CA">
      <w:pPr>
        <w:spacing w:line="240" w:lineRule="auto"/>
        <w:jc w:val="both"/>
        <w:rPr>
          <w:sz w:val="20"/>
          <w:szCs w:val="20"/>
        </w:rPr>
      </w:pPr>
      <w:r>
        <w:rPr>
          <w:sz w:val="20"/>
          <w:szCs w:val="20"/>
        </w:rPr>
        <w:t xml:space="preserve">Due to the “Fast-Track” schedule of the program, students are expected to </w:t>
      </w:r>
      <w:r w:rsidR="00501E22">
        <w:rPr>
          <w:sz w:val="20"/>
          <w:szCs w:val="20"/>
        </w:rPr>
        <w:t>complete</w:t>
      </w:r>
      <w:r>
        <w:rPr>
          <w:sz w:val="20"/>
          <w:szCs w:val="20"/>
        </w:rPr>
        <w:t xml:space="preserve"> the reading assignments and homework every day.  Homework is due </w:t>
      </w:r>
      <w:r w:rsidR="00AE1D85">
        <w:rPr>
          <w:sz w:val="20"/>
          <w:szCs w:val="20"/>
        </w:rPr>
        <w:t>at beginning of the next class following the coverage of the corresponding chapter(s)</w:t>
      </w:r>
      <w:r>
        <w:rPr>
          <w:sz w:val="20"/>
          <w:szCs w:val="20"/>
        </w:rPr>
        <w:t>.  Homework is essential to successfully passing the course and graduating the program.  A student will not be allowed to start clinical without having a</w:t>
      </w:r>
      <w:r w:rsidR="00501E22">
        <w:rPr>
          <w:sz w:val="20"/>
          <w:szCs w:val="20"/>
        </w:rPr>
        <w:t>n overall</w:t>
      </w:r>
      <w:r>
        <w:rPr>
          <w:sz w:val="20"/>
          <w:szCs w:val="20"/>
        </w:rPr>
        <w:t xml:space="preserve"> passing grade on assigned work and quizzes.</w:t>
      </w:r>
      <w:r w:rsidR="00501E22">
        <w:rPr>
          <w:sz w:val="20"/>
          <w:szCs w:val="20"/>
        </w:rPr>
        <w:t xml:space="preserve"> Once the work is graded and recorded, the work will be returned to the student so they can monitor their academic process.</w:t>
      </w:r>
    </w:p>
    <w:p w14:paraId="5AABA0AA" w14:textId="7879176A" w:rsidR="00A77B3E" w:rsidRDefault="002451CA">
      <w:pPr>
        <w:spacing w:line="240" w:lineRule="auto"/>
        <w:jc w:val="both"/>
        <w:rPr>
          <w:sz w:val="20"/>
          <w:szCs w:val="20"/>
        </w:rPr>
      </w:pPr>
      <w:r>
        <w:rPr>
          <w:sz w:val="20"/>
          <w:szCs w:val="20"/>
        </w:rPr>
        <w:t>Each class, lab, or clinical day, students are expected to bring their textbook, workbook, candidate handbook (</w:t>
      </w:r>
      <w:r w:rsidR="00356ACA">
        <w:rPr>
          <w:sz w:val="20"/>
          <w:szCs w:val="20"/>
        </w:rPr>
        <w:t>blue</w:t>
      </w:r>
      <w:r w:rsidR="00FA68A6">
        <w:rPr>
          <w:sz w:val="20"/>
          <w:szCs w:val="20"/>
        </w:rPr>
        <w:t>/white</w:t>
      </w:r>
      <w:r>
        <w:rPr>
          <w:sz w:val="20"/>
          <w:szCs w:val="20"/>
        </w:rPr>
        <w:t xml:space="preserve"> pamphlet), pen/pencil, and watch.</w:t>
      </w:r>
    </w:p>
    <w:p w14:paraId="053F8330" w14:textId="3686E3D5" w:rsidR="00FA68A6" w:rsidRDefault="002451CA" w:rsidP="00FA68A6">
      <w:pPr>
        <w:rPr>
          <w:rFonts w:eastAsia="Times New Roman" w:cs="Arial"/>
          <w:color w:val="auto"/>
          <w:sz w:val="20"/>
          <w:szCs w:val="20"/>
        </w:rPr>
      </w:pPr>
      <w:r>
        <w:rPr>
          <w:sz w:val="20"/>
          <w:szCs w:val="20"/>
        </w:rPr>
        <w:t>Per state guidelines, no student is allowed a clinical assignment until they have successfully passed skill</w:t>
      </w:r>
      <w:r w:rsidR="00F745F3">
        <w:rPr>
          <w:sz w:val="20"/>
          <w:szCs w:val="20"/>
        </w:rPr>
        <w:t>(s)</w:t>
      </w:r>
      <w:r>
        <w:rPr>
          <w:sz w:val="20"/>
          <w:szCs w:val="20"/>
        </w:rPr>
        <w:t xml:space="preserve"> in the lab setting. </w:t>
      </w:r>
      <w:r w:rsidR="00F745F3">
        <w:rPr>
          <w:sz w:val="20"/>
          <w:szCs w:val="20"/>
        </w:rPr>
        <w:t xml:space="preserve">The skills must be completed as outlined in the </w:t>
      </w:r>
      <w:r w:rsidR="00FA68A6">
        <w:rPr>
          <w:sz w:val="20"/>
          <w:szCs w:val="20"/>
        </w:rPr>
        <w:t xml:space="preserve">most current edition of the </w:t>
      </w:r>
      <w:r w:rsidR="00FA68A6" w:rsidRPr="00FA68A6">
        <w:rPr>
          <w:rFonts w:eastAsia="Times New Roman" w:cs="Arial"/>
          <w:color w:val="auto"/>
          <w:sz w:val="20"/>
          <w:szCs w:val="20"/>
          <w:u w:val="single"/>
        </w:rPr>
        <w:t>South Carolina NURSE AIDE written (or oral) examination &amp; skills evaluation CANDIDATE HANDBOOK</w:t>
      </w:r>
      <w:r w:rsidR="00FA68A6">
        <w:rPr>
          <w:rFonts w:eastAsia="Times New Roman" w:cs="Arial"/>
          <w:color w:val="auto"/>
          <w:sz w:val="20"/>
          <w:szCs w:val="20"/>
        </w:rPr>
        <w:t>.</w:t>
      </w:r>
      <w:r w:rsidR="0060266E">
        <w:rPr>
          <w:rFonts w:eastAsia="Times New Roman" w:cs="Arial"/>
          <w:color w:val="auto"/>
          <w:sz w:val="20"/>
          <w:szCs w:val="20"/>
        </w:rPr>
        <w:t xml:space="preserve"> The completion of skills will be recorded in the indiv</w:t>
      </w:r>
      <w:r w:rsidR="00783B81">
        <w:rPr>
          <w:rFonts w:eastAsia="Times New Roman" w:cs="Arial"/>
          <w:color w:val="auto"/>
          <w:sz w:val="20"/>
          <w:szCs w:val="20"/>
        </w:rPr>
        <w:t>id</w:t>
      </w:r>
      <w:r w:rsidR="0060266E">
        <w:rPr>
          <w:rFonts w:eastAsia="Times New Roman" w:cs="Arial"/>
          <w:color w:val="auto"/>
          <w:sz w:val="20"/>
          <w:szCs w:val="20"/>
        </w:rPr>
        <w:t xml:space="preserve">ual </w:t>
      </w:r>
      <w:r w:rsidR="00783B81">
        <w:rPr>
          <w:rFonts w:eastAsia="Times New Roman" w:cs="Arial"/>
          <w:color w:val="auto"/>
          <w:sz w:val="20"/>
          <w:szCs w:val="20"/>
        </w:rPr>
        <w:t>student’s</w:t>
      </w:r>
      <w:r w:rsidR="0060266E">
        <w:rPr>
          <w:rFonts w:eastAsia="Times New Roman" w:cs="Arial"/>
          <w:color w:val="auto"/>
          <w:sz w:val="20"/>
          <w:szCs w:val="20"/>
        </w:rPr>
        <w:t xml:space="preserve"> academic record.</w:t>
      </w:r>
    </w:p>
    <w:p w14:paraId="70986B5A" w14:textId="77777777" w:rsidR="00A77B3E" w:rsidRDefault="002451CA">
      <w:pPr>
        <w:spacing w:line="240" w:lineRule="auto"/>
        <w:jc w:val="both"/>
        <w:rPr>
          <w:sz w:val="20"/>
          <w:szCs w:val="20"/>
        </w:rPr>
      </w:pPr>
      <w:r>
        <w:rPr>
          <w:sz w:val="20"/>
          <w:szCs w:val="20"/>
        </w:rPr>
        <w:t>There is a written final exam prior to graduation, students who do not make a passing grade of 78</w:t>
      </w:r>
      <w:r w:rsidR="004C571C">
        <w:rPr>
          <w:sz w:val="20"/>
          <w:szCs w:val="20"/>
        </w:rPr>
        <w:t>% (78/100)</w:t>
      </w:r>
      <w:r>
        <w:rPr>
          <w:sz w:val="20"/>
          <w:szCs w:val="20"/>
        </w:rPr>
        <w:t xml:space="preserve"> or more will be allowed </w:t>
      </w:r>
      <w:r w:rsidR="004C571C">
        <w:rPr>
          <w:sz w:val="20"/>
          <w:szCs w:val="20"/>
        </w:rPr>
        <w:t>one (1)</w:t>
      </w:r>
      <w:r>
        <w:rPr>
          <w:sz w:val="20"/>
          <w:szCs w:val="20"/>
        </w:rPr>
        <w:t xml:space="preserve"> additional opportunity to </w:t>
      </w:r>
      <w:r w:rsidR="004C571C">
        <w:rPr>
          <w:sz w:val="20"/>
          <w:szCs w:val="20"/>
        </w:rPr>
        <w:t>re</w:t>
      </w:r>
      <w:r>
        <w:rPr>
          <w:sz w:val="20"/>
          <w:szCs w:val="20"/>
        </w:rPr>
        <w:t xml:space="preserve">take the test.  If a passing score is not achieved after a repeat test is administered, the student will not be allowed to graduate until remediation is done and the test is </w:t>
      </w:r>
      <w:r>
        <w:rPr>
          <w:sz w:val="20"/>
          <w:szCs w:val="20"/>
        </w:rPr>
        <w:lastRenderedPageBreak/>
        <w:t>subsequently passed.</w:t>
      </w:r>
      <w:r w:rsidR="00FA68A6">
        <w:rPr>
          <w:sz w:val="20"/>
          <w:szCs w:val="20"/>
        </w:rPr>
        <w:t xml:space="preserve"> Remediation will be based on the student need and at the discretion of the program director.</w:t>
      </w:r>
    </w:p>
    <w:p w14:paraId="225B4E43" w14:textId="77777777" w:rsidR="00A77B3E" w:rsidRDefault="002451CA">
      <w:pPr>
        <w:spacing w:line="240" w:lineRule="auto"/>
        <w:jc w:val="both"/>
        <w:rPr>
          <w:sz w:val="20"/>
          <w:szCs w:val="20"/>
        </w:rPr>
      </w:pPr>
      <w:r>
        <w:rPr>
          <w:sz w:val="20"/>
          <w:szCs w:val="20"/>
        </w:rPr>
        <w:t>A</w:t>
      </w:r>
      <w:r w:rsidR="00EF587A">
        <w:rPr>
          <w:sz w:val="20"/>
          <w:szCs w:val="20"/>
        </w:rPr>
        <w:t xml:space="preserve">n overall </w:t>
      </w:r>
      <w:r>
        <w:rPr>
          <w:sz w:val="20"/>
          <w:szCs w:val="20"/>
        </w:rPr>
        <w:t>passing grade of 78%</w:t>
      </w:r>
      <w:r w:rsidR="004C571C">
        <w:rPr>
          <w:sz w:val="20"/>
          <w:szCs w:val="20"/>
        </w:rPr>
        <w:t xml:space="preserve"> (78/100)</w:t>
      </w:r>
      <w:r>
        <w:rPr>
          <w:sz w:val="20"/>
          <w:szCs w:val="20"/>
        </w:rPr>
        <w:t xml:space="preserve"> must be achieved </w:t>
      </w:r>
      <w:r w:rsidR="004C571C">
        <w:rPr>
          <w:sz w:val="20"/>
          <w:szCs w:val="20"/>
        </w:rPr>
        <w:t>on homework and class</w:t>
      </w:r>
      <w:r w:rsidR="00EF587A">
        <w:rPr>
          <w:sz w:val="20"/>
          <w:szCs w:val="20"/>
        </w:rPr>
        <w:t xml:space="preserve">room </w:t>
      </w:r>
      <w:r w:rsidR="004C571C">
        <w:rPr>
          <w:sz w:val="20"/>
          <w:szCs w:val="20"/>
        </w:rPr>
        <w:t xml:space="preserve">assignments </w:t>
      </w:r>
      <w:r>
        <w:rPr>
          <w:sz w:val="20"/>
          <w:szCs w:val="20"/>
        </w:rPr>
        <w:t>to move forward in</w:t>
      </w:r>
      <w:r w:rsidR="004C571C">
        <w:rPr>
          <w:sz w:val="20"/>
          <w:szCs w:val="20"/>
        </w:rPr>
        <w:t>to</w:t>
      </w:r>
      <w:r>
        <w:rPr>
          <w:sz w:val="20"/>
          <w:szCs w:val="20"/>
        </w:rPr>
        <w:t xml:space="preserve"> clinical training.  A total average of 78%</w:t>
      </w:r>
      <w:r w:rsidR="004C571C">
        <w:rPr>
          <w:sz w:val="20"/>
          <w:szCs w:val="20"/>
        </w:rPr>
        <w:t xml:space="preserve"> (78/100)</w:t>
      </w:r>
      <w:r>
        <w:rPr>
          <w:sz w:val="20"/>
          <w:szCs w:val="20"/>
        </w:rPr>
        <w:t xml:space="preserve"> </w:t>
      </w:r>
      <w:r w:rsidR="00EF587A">
        <w:rPr>
          <w:sz w:val="20"/>
          <w:szCs w:val="20"/>
        </w:rPr>
        <w:t xml:space="preserve">and </w:t>
      </w:r>
      <w:r w:rsidR="00CC782B">
        <w:rPr>
          <w:sz w:val="20"/>
          <w:szCs w:val="20"/>
        </w:rPr>
        <w:t xml:space="preserve">passing on all skills </w:t>
      </w:r>
      <w:r>
        <w:rPr>
          <w:sz w:val="20"/>
          <w:szCs w:val="20"/>
        </w:rPr>
        <w:t xml:space="preserve">must be achieved in order to meet completion standards.  </w:t>
      </w:r>
    </w:p>
    <w:p w14:paraId="23D62FD7" w14:textId="77777777" w:rsidR="00A77B3E" w:rsidRDefault="002451CA">
      <w:pPr>
        <w:spacing w:line="240" w:lineRule="auto"/>
        <w:jc w:val="both"/>
        <w:rPr>
          <w:sz w:val="20"/>
          <w:szCs w:val="20"/>
        </w:rPr>
      </w:pPr>
      <w:r>
        <w:rPr>
          <w:sz w:val="20"/>
          <w:szCs w:val="20"/>
        </w:rPr>
        <w:t>Clinical training is graded on a</w:t>
      </w:r>
      <w:r w:rsidR="00DB77D4">
        <w:rPr>
          <w:sz w:val="20"/>
          <w:szCs w:val="20"/>
        </w:rPr>
        <w:t xml:space="preserve"> </w:t>
      </w:r>
      <w:r>
        <w:rPr>
          <w:sz w:val="20"/>
          <w:szCs w:val="20"/>
        </w:rPr>
        <w:t>pass/fail rate based on the preceptor’s evaluation.  A student must pass clinical training to successfully complete the program.</w:t>
      </w:r>
      <w:r w:rsidR="00FA68A6">
        <w:rPr>
          <w:sz w:val="20"/>
          <w:szCs w:val="20"/>
        </w:rPr>
        <w:t xml:space="preserve"> </w:t>
      </w:r>
      <w:r w:rsidR="00D07654">
        <w:rPr>
          <w:sz w:val="20"/>
          <w:szCs w:val="20"/>
        </w:rPr>
        <w:t>In order to pass the clinical portion, the student must demonstrate the ability to perform nurse aide skills in the clinical setting based on what is learned in the classroom/lab portion of the class and/or taught by the program instructors.</w:t>
      </w:r>
    </w:p>
    <w:p w14:paraId="6AF61A3A" w14:textId="77777777" w:rsidR="00B632BB" w:rsidRDefault="00B632BB">
      <w:pPr>
        <w:spacing w:line="240" w:lineRule="auto"/>
        <w:jc w:val="both"/>
        <w:rPr>
          <w:sz w:val="20"/>
          <w:szCs w:val="20"/>
        </w:rPr>
      </w:pPr>
    </w:p>
    <w:p w14:paraId="7E591C13" w14:textId="77777777" w:rsidR="00B632BB" w:rsidRDefault="00B632BB" w:rsidP="00B632BB">
      <w:pPr>
        <w:spacing w:line="240" w:lineRule="auto"/>
        <w:jc w:val="center"/>
        <w:rPr>
          <w:sz w:val="20"/>
          <w:szCs w:val="20"/>
          <w:u w:val="single"/>
        </w:rPr>
      </w:pPr>
      <w:r w:rsidRPr="00B632BB">
        <w:rPr>
          <w:sz w:val="20"/>
          <w:szCs w:val="20"/>
          <w:u w:val="single"/>
        </w:rPr>
        <w:t xml:space="preserve">Licensure </w:t>
      </w:r>
    </w:p>
    <w:p w14:paraId="3B971298" w14:textId="77777777" w:rsidR="00D07654" w:rsidRDefault="00885F75" w:rsidP="00D07654">
      <w:pPr>
        <w:spacing w:line="240" w:lineRule="auto"/>
        <w:rPr>
          <w:sz w:val="20"/>
          <w:szCs w:val="20"/>
        </w:rPr>
      </w:pPr>
      <w:r>
        <w:rPr>
          <w:sz w:val="20"/>
          <w:szCs w:val="20"/>
        </w:rPr>
        <w:t xml:space="preserve">Licensed by South Carolina Commission on Higher Education, 1122 Lady Street, Suite 300, Columbia, SC  29201, Telephone number (803) 737-2260, </w:t>
      </w:r>
      <w:hyperlink r:id="rId11" w:history="1">
        <w:r w:rsidRPr="004E189A">
          <w:rPr>
            <w:rStyle w:val="Hyperlink"/>
            <w:sz w:val="20"/>
            <w:szCs w:val="20"/>
          </w:rPr>
          <w:t>www.che.sc.gov</w:t>
        </w:r>
      </w:hyperlink>
      <w:r>
        <w:rPr>
          <w:sz w:val="20"/>
          <w:szCs w:val="20"/>
        </w:rPr>
        <w:t>.  Licensure indicates only that minimum standards have been met; it is not an endorsement or guarantee of quality.  Licensure is not equivalent to or synonymous with accreditation by an accrediting agency recognized by the U.S. Department of Education.</w:t>
      </w:r>
    </w:p>
    <w:p w14:paraId="2DB11747" w14:textId="77777777" w:rsidR="00A77B3E" w:rsidRDefault="002451CA" w:rsidP="00D07654">
      <w:pPr>
        <w:spacing w:line="240" w:lineRule="auto"/>
        <w:jc w:val="center"/>
      </w:pPr>
      <w:r>
        <w:rPr>
          <w:sz w:val="20"/>
          <w:szCs w:val="20"/>
          <w:u w:val="single"/>
        </w:rPr>
        <w:t>Tuition Policy</w:t>
      </w:r>
    </w:p>
    <w:p w14:paraId="7DD6D242" w14:textId="77777777" w:rsidR="00A77B3E" w:rsidRDefault="00A77B3E">
      <w:pPr>
        <w:spacing w:after="0" w:line="240" w:lineRule="auto"/>
        <w:jc w:val="both"/>
        <w:rPr>
          <w:sz w:val="20"/>
          <w:szCs w:val="20"/>
          <w:u w:val="single"/>
        </w:rPr>
      </w:pPr>
    </w:p>
    <w:p w14:paraId="354D3B84" w14:textId="251F0FDD" w:rsidR="00A77B3E" w:rsidRDefault="002451CA">
      <w:pPr>
        <w:spacing w:after="0" w:line="240" w:lineRule="auto"/>
        <w:jc w:val="both"/>
        <w:rPr>
          <w:sz w:val="20"/>
          <w:szCs w:val="20"/>
        </w:rPr>
      </w:pPr>
      <w:r>
        <w:rPr>
          <w:sz w:val="20"/>
          <w:szCs w:val="20"/>
        </w:rPr>
        <w:t>Tuition for the program is $</w:t>
      </w:r>
      <w:r w:rsidR="0058131D">
        <w:rPr>
          <w:sz w:val="20"/>
          <w:szCs w:val="20"/>
        </w:rPr>
        <w:t>6</w:t>
      </w:r>
      <w:r w:rsidR="008F7771">
        <w:rPr>
          <w:sz w:val="20"/>
          <w:szCs w:val="20"/>
        </w:rPr>
        <w:t>55</w:t>
      </w:r>
      <w:r>
        <w:rPr>
          <w:sz w:val="20"/>
          <w:szCs w:val="20"/>
        </w:rPr>
        <w:t xml:space="preserve">.00.  This includes American Heart Association </w:t>
      </w:r>
      <w:r w:rsidR="0073114D">
        <w:rPr>
          <w:sz w:val="20"/>
          <w:szCs w:val="20"/>
        </w:rPr>
        <w:t xml:space="preserve">Basic Life Support </w:t>
      </w:r>
      <w:r>
        <w:rPr>
          <w:sz w:val="20"/>
          <w:szCs w:val="20"/>
        </w:rPr>
        <w:t xml:space="preserve">CPR class, </w:t>
      </w:r>
      <w:r w:rsidR="0073114D">
        <w:rPr>
          <w:sz w:val="20"/>
          <w:szCs w:val="20"/>
        </w:rPr>
        <w:t xml:space="preserve">Nurse </w:t>
      </w:r>
      <w:r w:rsidR="00783B81">
        <w:rPr>
          <w:sz w:val="20"/>
          <w:szCs w:val="20"/>
        </w:rPr>
        <w:t>Aide textbook</w:t>
      </w:r>
      <w:r>
        <w:rPr>
          <w:sz w:val="20"/>
          <w:szCs w:val="20"/>
        </w:rPr>
        <w:t xml:space="preserve">, class workbook, state exam booklet, one set of scrubs, </w:t>
      </w:r>
      <w:r w:rsidR="00CF1C5F">
        <w:rPr>
          <w:sz w:val="20"/>
          <w:szCs w:val="20"/>
        </w:rPr>
        <w:t>name tag,</w:t>
      </w:r>
      <w:r w:rsidR="00FB737D">
        <w:rPr>
          <w:sz w:val="20"/>
          <w:szCs w:val="20"/>
        </w:rPr>
        <w:t xml:space="preserve"> local</w:t>
      </w:r>
      <w:r>
        <w:rPr>
          <w:sz w:val="20"/>
          <w:szCs w:val="20"/>
        </w:rPr>
        <w:t xml:space="preserve"> background</w:t>
      </w:r>
      <w:r w:rsidR="00CF1C5F">
        <w:rPr>
          <w:sz w:val="20"/>
          <w:szCs w:val="20"/>
        </w:rPr>
        <w:t>/abuse registry</w:t>
      </w:r>
      <w:r>
        <w:rPr>
          <w:sz w:val="20"/>
          <w:szCs w:val="20"/>
        </w:rPr>
        <w:t xml:space="preserve"> check, drug test, one step TB screening, and state exam review class.</w:t>
      </w:r>
    </w:p>
    <w:p w14:paraId="6EF1156F" w14:textId="77777777" w:rsidR="00A77B3E" w:rsidRDefault="00A77B3E">
      <w:pPr>
        <w:spacing w:after="0" w:line="240" w:lineRule="auto"/>
        <w:jc w:val="both"/>
        <w:rPr>
          <w:sz w:val="20"/>
          <w:szCs w:val="20"/>
        </w:rPr>
      </w:pPr>
    </w:p>
    <w:p w14:paraId="31D04567" w14:textId="5ACCF1F8" w:rsidR="00A77B3E" w:rsidRDefault="002451CA">
      <w:pPr>
        <w:spacing w:after="0" w:line="240" w:lineRule="auto"/>
        <w:jc w:val="both"/>
        <w:rPr>
          <w:sz w:val="20"/>
          <w:szCs w:val="20"/>
        </w:rPr>
      </w:pPr>
      <w:r>
        <w:rPr>
          <w:sz w:val="20"/>
          <w:szCs w:val="20"/>
        </w:rPr>
        <w:t>The State of South Carolina Certified Nurse Aide Examination is $1</w:t>
      </w:r>
      <w:r w:rsidR="008F7771">
        <w:rPr>
          <w:sz w:val="20"/>
          <w:szCs w:val="20"/>
        </w:rPr>
        <w:t>40</w:t>
      </w:r>
      <w:r>
        <w:rPr>
          <w:sz w:val="20"/>
          <w:szCs w:val="20"/>
        </w:rPr>
        <w:t xml:space="preserve">.00 and is due </w:t>
      </w:r>
      <w:r w:rsidR="00D07654">
        <w:rPr>
          <w:sz w:val="20"/>
          <w:szCs w:val="20"/>
        </w:rPr>
        <w:t>by the last scheduled day of class.</w:t>
      </w:r>
    </w:p>
    <w:p w14:paraId="1E03407C" w14:textId="77777777" w:rsidR="00A77B3E" w:rsidRDefault="00A77B3E">
      <w:pPr>
        <w:spacing w:after="0" w:line="240" w:lineRule="auto"/>
        <w:jc w:val="both"/>
        <w:rPr>
          <w:sz w:val="20"/>
          <w:szCs w:val="20"/>
        </w:rPr>
      </w:pPr>
    </w:p>
    <w:p w14:paraId="7DCD9422" w14:textId="5497C4F9" w:rsidR="00A77B3E" w:rsidRDefault="002451CA">
      <w:pPr>
        <w:spacing w:after="0" w:line="240" w:lineRule="auto"/>
        <w:jc w:val="both"/>
        <w:rPr>
          <w:sz w:val="20"/>
          <w:szCs w:val="20"/>
        </w:rPr>
      </w:pPr>
      <w:r>
        <w:rPr>
          <w:sz w:val="20"/>
          <w:szCs w:val="20"/>
        </w:rPr>
        <w:t>Total amount of tuition and state exam fee is $7</w:t>
      </w:r>
      <w:r w:rsidR="008F7771">
        <w:rPr>
          <w:sz w:val="20"/>
          <w:szCs w:val="20"/>
        </w:rPr>
        <w:t>9</w:t>
      </w:r>
      <w:r w:rsidR="0058131D">
        <w:rPr>
          <w:sz w:val="20"/>
          <w:szCs w:val="20"/>
        </w:rPr>
        <w:t>5</w:t>
      </w:r>
      <w:r>
        <w:rPr>
          <w:sz w:val="20"/>
          <w:szCs w:val="20"/>
        </w:rPr>
        <w:t xml:space="preserve">.00.  </w:t>
      </w:r>
      <w:r w:rsidR="00867F7D">
        <w:rPr>
          <w:sz w:val="20"/>
          <w:szCs w:val="20"/>
        </w:rPr>
        <w:t>This can be paid at time of registration or as a payment plan.</w:t>
      </w:r>
    </w:p>
    <w:p w14:paraId="52B8DA4E" w14:textId="77777777" w:rsidR="00CF1C5F" w:rsidRDefault="00CF1C5F">
      <w:pPr>
        <w:spacing w:after="0" w:line="240" w:lineRule="auto"/>
        <w:jc w:val="both"/>
        <w:rPr>
          <w:sz w:val="20"/>
          <w:szCs w:val="20"/>
        </w:rPr>
      </w:pPr>
    </w:p>
    <w:p w14:paraId="189BC937" w14:textId="77777777" w:rsidR="00A77B3E" w:rsidRDefault="002451CA">
      <w:pPr>
        <w:spacing w:after="0" w:line="240" w:lineRule="auto"/>
        <w:jc w:val="both"/>
        <w:rPr>
          <w:sz w:val="20"/>
          <w:szCs w:val="20"/>
        </w:rPr>
      </w:pPr>
      <w:r>
        <w:rPr>
          <w:sz w:val="20"/>
          <w:szCs w:val="20"/>
        </w:rPr>
        <w:t>A payment plan is offered as follows:</w:t>
      </w:r>
    </w:p>
    <w:p w14:paraId="2B830585" w14:textId="77777777" w:rsidR="00867F7D" w:rsidRDefault="00867F7D">
      <w:pPr>
        <w:spacing w:after="0" w:line="240" w:lineRule="auto"/>
        <w:jc w:val="both"/>
        <w:rPr>
          <w:sz w:val="20"/>
          <w:szCs w:val="20"/>
        </w:rPr>
      </w:pPr>
      <w:r>
        <w:rPr>
          <w:sz w:val="20"/>
          <w:szCs w:val="20"/>
        </w:rPr>
        <w:t>$100.00 due at time of registration</w:t>
      </w:r>
    </w:p>
    <w:p w14:paraId="5C777E2E" w14:textId="326B05BD" w:rsidR="00A77B3E" w:rsidRDefault="002451CA">
      <w:pPr>
        <w:spacing w:after="0" w:line="240" w:lineRule="auto"/>
        <w:jc w:val="both"/>
        <w:rPr>
          <w:sz w:val="20"/>
          <w:szCs w:val="20"/>
        </w:rPr>
      </w:pPr>
      <w:r>
        <w:rPr>
          <w:sz w:val="20"/>
          <w:szCs w:val="20"/>
        </w:rPr>
        <w:t>$</w:t>
      </w:r>
      <w:r w:rsidR="008F7771">
        <w:rPr>
          <w:sz w:val="20"/>
          <w:szCs w:val="20"/>
        </w:rPr>
        <w:t>2</w:t>
      </w:r>
      <w:r w:rsidR="008F7771">
        <w:rPr>
          <w:sz w:val="20"/>
          <w:szCs w:val="20"/>
        </w:rPr>
        <w:t>5</w:t>
      </w:r>
      <w:r w:rsidR="00CF1C5F">
        <w:rPr>
          <w:sz w:val="20"/>
          <w:szCs w:val="20"/>
        </w:rPr>
        <w:t>0.00 due by first scheduled day of class</w:t>
      </w:r>
    </w:p>
    <w:p w14:paraId="6F3093C2" w14:textId="77777777" w:rsidR="00A77B3E" w:rsidRDefault="002451CA">
      <w:pPr>
        <w:spacing w:after="0" w:line="240" w:lineRule="auto"/>
        <w:jc w:val="both"/>
        <w:rPr>
          <w:sz w:val="20"/>
          <w:szCs w:val="20"/>
        </w:rPr>
      </w:pPr>
      <w:r>
        <w:rPr>
          <w:sz w:val="20"/>
          <w:szCs w:val="20"/>
        </w:rPr>
        <w:t>$</w:t>
      </w:r>
      <w:r w:rsidR="00CF1C5F">
        <w:rPr>
          <w:sz w:val="20"/>
          <w:szCs w:val="20"/>
        </w:rPr>
        <w:t>3</w:t>
      </w:r>
      <w:r>
        <w:rPr>
          <w:sz w:val="20"/>
          <w:szCs w:val="20"/>
        </w:rPr>
        <w:t>00.00 due the first day of clinical training</w:t>
      </w:r>
    </w:p>
    <w:p w14:paraId="35A16CA4" w14:textId="69354A98" w:rsidR="00A77B3E" w:rsidRDefault="002451CA">
      <w:pPr>
        <w:spacing w:after="0" w:line="240" w:lineRule="auto"/>
        <w:jc w:val="both"/>
        <w:rPr>
          <w:sz w:val="20"/>
          <w:szCs w:val="20"/>
        </w:rPr>
      </w:pPr>
      <w:r>
        <w:rPr>
          <w:sz w:val="20"/>
          <w:szCs w:val="20"/>
        </w:rPr>
        <w:t>$</w:t>
      </w:r>
      <w:r w:rsidR="00CF1C5F">
        <w:rPr>
          <w:sz w:val="20"/>
          <w:szCs w:val="20"/>
        </w:rPr>
        <w:t>1</w:t>
      </w:r>
      <w:r w:rsidR="008F7771">
        <w:rPr>
          <w:sz w:val="20"/>
          <w:szCs w:val="20"/>
        </w:rPr>
        <w:t>4</w:t>
      </w:r>
      <w:r w:rsidR="0058131D">
        <w:rPr>
          <w:sz w:val="20"/>
          <w:szCs w:val="20"/>
        </w:rPr>
        <w:t>5</w:t>
      </w:r>
      <w:r>
        <w:rPr>
          <w:sz w:val="20"/>
          <w:szCs w:val="20"/>
        </w:rPr>
        <w:t xml:space="preserve">.00 due </w:t>
      </w:r>
      <w:r w:rsidR="00CF1C5F">
        <w:rPr>
          <w:sz w:val="20"/>
          <w:szCs w:val="20"/>
        </w:rPr>
        <w:t>by last scheduled day of class</w:t>
      </w:r>
    </w:p>
    <w:p w14:paraId="0CD1B077" w14:textId="77777777" w:rsidR="00A77B3E" w:rsidRDefault="00A77B3E">
      <w:pPr>
        <w:spacing w:after="0" w:line="240" w:lineRule="auto"/>
        <w:jc w:val="both"/>
        <w:rPr>
          <w:sz w:val="20"/>
          <w:szCs w:val="20"/>
        </w:rPr>
      </w:pPr>
    </w:p>
    <w:p w14:paraId="636B7362" w14:textId="77777777" w:rsidR="008877F8" w:rsidRDefault="008877F8">
      <w:pPr>
        <w:spacing w:after="0" w:line="240" w:lineRule="auto"/>
        <w:jc w:val="both"/>
        <w:rPr>
          <w:sz w:val="20"/>
          <w:szCs w:val="20"/>
        </w:rPr>
      </w:pPr>
      <w:r>
        <w:rPr>
          <w:sz w:val="20"/>
          <w:szCs w:val="20"/>
        </w:rPr>
        <w:t>Third-party loans must be repaid according to the terms of the note even if the borrower does not complete his or her education, cannot get a job after completion of the program, or is dissatisfied with the education.</w:t>
      </w:r>
    </w:p>
    <w:p w14:paraId="2C36729C" w14:textId="77777777" w:rsidR="009B69E0" w:rsidRDefault="008877F8">
      <w:pPr>
        <w:spacing w:after="0" w:line="240" w:lineRule="auto"/>
        <w:jc w:val="both"/>
        <w:rPr>
          <w:sz w:val="20"/>
          <w:szCs w:val="20"/>
        </w:rPr>
      </w:pPr>
      <w:r>
        <w:rPr>
          <w:sz w:val="20"/>
          <w:szCs w:val="20"/>
        </w:rPr>
        <w:t xml:space="preserve"> </w:t>
      </w:r>
    </w:p>
    <w:p w14:paraId="3FD795C0" w14:textId="77777777" w:rsidR="00A77B3E" w:rsidRDefault="002451CA">
      <w:pPr>
        <w:spacing w:after="0" w:line="240" w:lineRule="auto"/>
        <w:jc w:val="both"/>
        <w:rPr>
          <w:sz w:val="20"/>
          <w:szCs w:val="20"/>
        </w:rPr>
      </w:pPr>
      <w:r>
        <w:rPr>
          <w:sz w:val="20"/>
          <w:szCs w:val="20"/>
        </w:rPr>
        <w:t>Not included in your tuition fee, which are required for training:  a watch with a second hand for taking vital signs, non-skid nursing compliant shoes in a neutral color.</w:t>
      </w:r>
    </w:p>
    <w:p w14:paraId="4C98C0BD" w14:textId="77777777" w:rsidR="00A77B3E" w:rsidRDefault="00A77B3E">
      <w:pPr>
        <w:spacing w:after="0" w:line="240" w:lineRule="auto"/>
        <w:jc w:val="both"/>
        <w:rPr>
          <w:sz w:val="20"/>
          <w:szCs w:val="20"/>
        </w:rPr>
      </w:pPr>
    </w:p>
    <w:p w14:paraId="1B26F245" w14:textId="77777777" w:rsidR="00A77B3E" w:rsidRDefault="002451CA">
      <w:pPr>
        <w:spacing w:after="0" w:line="240" w:lineRule="auto"/>
        <w:jc w:val="both"/>
        <w:rPr>
          <w:sz w:val="20"/>
          <w:szCs w:val="20"/>
        </w:rPr>
      </w:pPr>
      <w:r>
        <w:rPr>
          <w:sz w:val="20"/>
          <w:szCs w:val="20"/>
        </w:rPr>
        <w:t xml:space="preserve">If the applicant is not accepted for any reason, the applicant will be </w:t>
      </w:r>
      <w:r w:rsidR="00D201B3">
        <w:rPr>
          <w:sz w:val="20"/>
          <w:szCs w:val="20"/>
        </w:rPr>
        <w:t xml:space="preserve">refunded any tuition payment based on the refund policy. </w:t>
      </w:r>
      <w:r w:rsidR="00867F7D">
        <w:rPr>
          <w:sz w:val="20"/>
          <w:szCs w:val="20"/>
        </w:rPr>
        <w:t xml:space="preserve"> </w:t>
      </w:r>
    </w:p>
    <w:p w14:paraId="40291237" w14:textId="77777777" w:rsidR="00A77B3E" w:rsidRDefault="00A77B3E">
      <w:pPr>
        <w:spacing w:after="0" w:line="240" w:lineRule="auto"/>
        <w:jc w:val="both"/>
        <w:rPr>
          <w:sz w:val="20"/>
          <w:szCs w:val="20"/>
        </w:rPr>
      </w:pPr>
    </w:p>
    <w:p w14:paraId="02AC96F5" w14:textId="77777777" w:rsidR="00CF1C5F" w:rsidRDefault="002451CA">
      <w:pPr>
        <w:spacing w:after="0" w:line="240" w:lineRule="auto"/>
        <w:jc w:val="both"/>
        <w:rPr>
          <w:sz w:val="20"/>
          <w:szCs w:val="20"/>
        </w:rPr>
      </w:pPr>
      <w:r>
        <w:rPr>
          <w:sz w:val="20"/>
          <w:szCs w:val="20"/>
        </w:rPr>
        <w:t xml:space="preserve">Students who have lapsed their CNA license are </w:t>
      </w:r>
      <w:r w:rsidR="00CF1C5F">
        <w:rPr>
          <w:sz w:val="20"/>
          <w:szCs w:val="20"/>
        </w:rPr>
        <w:t>required to complete the 100 hour program.</w:t>
      </w:r>
    </w:p>
    <w:p w14:paraId="3227F9B7" w14:textId="77777777" w:rsidR="00A77B3E" w:rsidRDefault="00CF1C5F">
      <w:pPr>
        <w:spacing w:after="0" w:line="240" w:lineRule="auto"/>
        <w:jc w:val="both"/>
        <w:rPr>
          <w:sz w:val="20"/>
          <w:szCs w:val="20"/>
        </w:rPr>
      </w:pPr>
      <w:r>
        <w:rPr>
          <w:sz w:val="20"/>
          <w:szCs w:val="20"/>
        </w:rPr>
        <w:t xml:space="preserve"> </w:t>
      </w:r>
    </w:p>
    <w:p w14:paraId="42A3AA9D" w14:textId="77777777" w:rsidR="00A77B3E" w:rsidRDefault="002451CA">
      <w:pPr>
        <w:spacing w:after="0" w:line="240" w:lineRule="auto"/>
        <w:jc w:val="both"/>
        <w:rPr>
          <w:sz w:val="20"/>
          <w:szCs w:val="20"/>
        </w:rPr>
      </w:pPr>
      <w:r>
        <w:rPr>
          <w:sz w:val="20"/>
          <w:szCs w:val="20"/>
        </w:rPr>
        <w:lastRenderedPageBreak/>
        <w:t>Students who are</w:t>
      </w:r>
      <w:r w:rsidR="00FB737D">
        <w:rPr>
          <w:sz w:val="20"/>
          <w:szCs w:val="20"/>
        </w:rPr>
        <w:t xml:space="preserve"> fully</w:t>
      </w:r>
      <w:r>
        <w:rPr>
          <w:sz w:val="20"/>
          <w:szCs w:val="20"/>
        </w:rPr>
        <w:t xml:space="preserve"> sponsored are not responsible for </w:t>
      </w:r>
      <w:r w:rsidR="008877F8">
        <w:rPr>
          <w:sz w:val="20"/>
          <w:szCs w:val="20"/>
        </w:rPr>
        <w:t xml:space="preserve">their </w:t>
      </w:r>
      <w:r w:rsidR="00783B81">
        <w:rPr>
          <w:sz w:val="20"/>
          <w:szCs w:val="20"/>
        </w:rPr>
        <w:t>tuition</w:t>
      </w:r>
      <w:r w:rsidR="0073114D">
        <w:rPr>
          <w:sz w:val="20"/>
          <w:szCs w:val="20"/>
        </w:rPr>
        <w:t xml:space="preserve"> </w:t>
      </w:r>
      <w:r>
        <w:rPr>
          <w:sz w:val="20"/>
          <w:szCs w:val="20"/>
        </w:rPr>
        <w:t xml:space="preserve">costs associated with training, including </w:t>
      </w:r>
      <w:r w:rsidR="00D201B3">
        <w:rPr>
          <w:sz w:val="20"/>
          <w:szCs w:val="20"/>
        </w:rPr>
        <w:t xml:space="preserve">tuition, </w:t>
      </w:r>
      <w:r>
        <w:rPr>
          <w:sz w:val="20"/>
          <w:szCs w:val="20"/>
        </w:rPr>
        <w:t xml:space="preserve">textbooks and/or supplies used.  Each student is responsible to investigate </w:t>
      </w:r>
      <w:r w:rsidR="0073114D">
        <w:rPr>
          <w:sz w:val="20"/>
          <w:szCs w:val="20"/>
        </w:rPr>
        <w:t xml:space="preserve">sponsorship </w:t>
      </w:r>
      <w:r>
        <w:rPr>
          <w:sz w:val="20"/>
          <w:szCs w:val="20"/>
        </w:rPr>
        <w:t>possibility with their place of employment independently.  Ignite Healthcare Institute is not responsible for arranging</w:t>
      </w:r>
      <w:r w:rsidR="0073114D">
        <w:rPr>
          <w:sz w:val="20"/>
          <w:szCs w:val="20"/>
        </w:rPr>
        <w:t xml:space="preserve"> sponsorship</w:t>
      </w:r>
      <w:r>
        <w:rPr>
          <w:sz w:val="20"/>
          <w:szCs w:val="20"/>
        </w:rPr>
        <w:t xml:space="preserve"> payment.</w:t>
      </w:r>
      <w:r w:rsidR="0073114D">
        <w:rPr>
          <w:sz w:val="20"/>
          <w:szCs w:val="20"/>
        </w:rPr>
        <w:t xml:space="preserve"> </w:t>
      </w:r>
      <w:r w:rsidR="008877F8">
        <w:rPr>
          <w:sz w:val="20"/>
          <w:szCs w:val="20"/>
        </w:rPr>
        <w:t xml:space="preserve">Sponsorship payment arrangements must be made prior to starting class. </w:t>
      </w:r>
    </w:p>
    <w:p w14:paraId="1BD51E4E" w14:textId="77777777" w:rsidR="00A77B3E" w:rsidRDefault="00A77B3E">
      <w:pPr>
        <w:spacing w:after="0" w:line="240" w:lineRule="auto"/>
        <w:jc w:val="both"/>
        <w:rPr>
          <w:sz w:val="20"/>
          <w:szCs w:val="20"/>
        </w:rPr>
      </w:pPr>
    </w:p>
    <w:p w14:paraId="59F864EF" w14:textId="77777777" w:rsidR="00A77B3E" w:rsidRDefault="002451CA">
      <w:pPr>
        <w:spacing w:after="0" w:line="240" w:lineRule="auto"/>
        <w:jc w:val="both"/>
        <w:rPr>
          <w:sz w:val="20"/>
          <w:szCs w:val="20"/>
        </w:rPr>
      </w:pPr>
      <w:r>
        <w:rPr>
          <w:sz w:val="20"/>
          <w:szCs w:val="20"/>
        </w:rPr>
        <w:t xml:space="preserve">Students that receive an offer of employment from a Long Term Medicaid Certified Facility within 12 months of earning their South </w:t>
      </w:r>
      <w:r w:rsidR="00783B81">
        <w:rPr>
          <w:sz w:val="20"/>
          <w:szCs w:val="20"/>
        </w:rPr>
        <w:t>Carolina Certified</w:t>
      </w:r>
      <w:r>
        <w:rPr>
          <w:sz w:val="20"/>
          <w:szCs w:val="20"/>
        </w:rPr>
        <w:t xml:space="preserve"> Nurse Aide License (CNA License) are eligible to be reimbursed by the facility in which they are employed if they have not previously been sponsored or reimbursed for the training.  Information or questions regarding this policy should be directed to a representative at Ignite Healthcare </w:t>
      </w:r>
      <w:r w:rsidR="00BF44D7">
        <w:rPr>
          <w:sz w:val="20"/>
          <w:szCs w:val="20"/>
        </w:rPr>
        <w:t>Institute.</w:t>
      </w:r>
    </w:p>
    <w:p w14:paraId="2945136C" w14:textId="77777777" w:rsidR="00A77B3E" w:rsidRDefault="00A77B3E">
      <w:pPr>
        <w:spacing w:after="0" w:line="240" w:lineRule="auto"/>
        <w:jc w:val="both"/>
        <w:rPr>
          <w:sz w:val="20"/>
          <w:szCs w:val="20"/>
        </w:rPr>
      </w:pPr>
    </w:p>
    <w:p w14:paraId="5A06CD9B" w14:textId="77777777" w:rsidR="00A77B3E" w:rsidRDefault="002451CA">
      <w:pPr>
        <w:spacing w:after="0" w:line="240" w:lineRule="auto"/>
        <w:jc w:val="center"/>
        <w:rPr>
          <w:sz w:val="20"/>
          <w:szCs w:val="20"/>
          <w:u w:val="single"/>
        </w:rPr>
      </w:pPr>
      <w:r>
        <w:rPr>
          <w:sz w:val="20"/>
          <w:szCs w:val="20"/>
          <w:u w:val="single"/>
        </w:rPr>
        <w:t>Refund Policy</w:t>
      </w:r>
    </w:p>
    <w:p w14:paraId="520A9610" w14:textId="77777777" w:rsidR="00A77B3E" w:rsidRDefault="00A77B3E">
      <w:pPr>
        <w:spacing w:after="0" w:line="240" w:lineRule="auto"/>
        <w:jc w:val="both"/>
        <w:rPr>
          <w:sz w:val="20"/>
          <w:szCs w:val="20"/>
          <w:u w:val="single"/>
        </w:rPr>
      </w:pPr>
    </w:p>
    <w:p w14:paraId="7B2BCD15" w14:textId="77777777" w:rsidR="00A77B3E" w:rsidRDefault="002451CA">
      <w:pPr>
        <w:spacing w:after="0" w:line="240" w:lineRule="auto"/>
        <w:jc w:val="both"/>
        <w:rPr>
          <w:sz w:val="20"/>
          <w:szCs w:val="20"/>
        </w:rPr>
      </w:pPr>
      <w:r>
        <w:rPr>
          <w:sz w:val="20"/>
          <w:szCs w:val="20"/>
        </w:rPr>
        <w:t>If the registered student chooses to cancel enrollment, they must contact Ignite Healthcare Institute no more than 72 hours after registration</w:t>
      </w:r>
      <w:r w:rsidR="00DB77D4">
        <w:rPr>
          <w:sz w:val="20"/>
          <w:szCs w:val="20"/>
        </w:rPr>
        <w:t xml:space="preserve"> in order to receive full refund of paid amount</w:t>
      </w:r>
      <w:r>
        <w:rPr>
          <w:sz w:val="20"/>
          <w:szCs w:val="20"/>
        </w:rPr>
        <w:t>.</w:t>
      </w:r>
      <w:r w:rsidR="00EF4198">
        <w:rPr>
          <w:sz w:val="20"/>
          <w:szCs w:val="20"/>
        </w:rPr>
        <w:t xml:space="preserve"> After the 72 hour period, the deposit will be retained by the school for administrative fee.</w:t>
      </w:r>
      <w:r>
        <w:rPr>
          <w:sz w:val="20"/>
          <w:szCs w:val="20"/>
        </w:rPr>
        <w:t xml:space="preserve">  If the class has already begun and the student wishes to withdraw for any reason, Ignite Healthcare Institute will provide a pro-rata refund calculation.  However, if the student has completed 60% of training (class and clinical time) and for any reason needs to withdraw, no refund will be issued.</w:t>
      </w:r>
    </w:p>
    <w:p w14:paraId="5A67A6B3" w14:textId="77777777" w:rsidR="00A77B3E" w:rsidRDefault="002451CA">
      <w:pPr>
        <w:spacing w:after="0" w:line="240" w:lineRule="auto"/>
        <w:jc w:val="center"/>
        <w:rPr>
          <w:sz w:val="20"/>
          <w:szCs w:val="20"/>
          <w:u w:val="single"/>
        </w:rPr>
      </w:pPr>
      <w:r>
        <w:rPr>
          <w:sz w:val="20"/>
          <w:szCs w:val="20"/>
          <w:u w:val="single"/>
        </w:rPr>
        <w:t>Attendance Policy</w:t>
      </w:r>
    </w:p>
    <w:p w14:paraId="5572F578" w14:textId="77777777" w:rsidR="00A77B3E" w:rsidRDefault="00A77B3E">
      <w:pPr>
        <w:spacing w:after="0" w:line="240" w:lineRule="auto"/>
        <w:rPr>
          <w:sz w:val="20"/>
          <w:szCs w:val="20"/>
          <w:u w:val="single"/>
        </w:rPr>
      </w:pPr>
    </w:p>
    <w:p w14:paraId="363FF1A2" w14:textId="77777777" w:rsidR="00A77B3E" w:rsidRDefault="002451CA">
      <w:pPr>
        <w:spacing w:after="0" w:line="240" w:lineRule="auto"/>
        <w:jc w:val="both"/>
        <w:rPr>
          <w:sz w:val="20"/>
          <w:szCs w:val="20"/>
        </w:rPr>
      </w:pPr>
      <w:r>
        <w:rPr>
          <w:sz w:val="20"/>
          <w:szCs w:val="20"/>
        </w:rPr>
        <w:t xml:space="preserve"> </w:t>
      </w:r>
      <w:r>
        <w:rPr>
          <w:b/>
          <w:bCs/>
          <w:sz w:val="20"/>
          <w:szCs w:val="20"/>
        </w:rPr>
        <w:t xml:space="preserve">Students must complete </w:t>
      </w:r>
      <w:r w:rsidR="0083355C">
        <w:rPr>
          <w:b/>
          <w:bCs/>
          <w:sz w:val="20"/>
          <w:szCs w:val="20"/>
        </w:rPr>
        <w:t>100</w:t>
      </w:r>
      <w:r>
        <w:rPr>
          <w:b/>
          <w:bCs/>
          <w:sz w:val="20"/>
          <w:szCs w:val="20"/>
        </w:rPr>
        <w:t xml:space="preserve"> hours of training</w:t>
      </w:r>
      <w:r>
        <w:rPr>
          <w:sz w:val="20"/>
          <w:szCs w:val="20"/>
        </w:rPr>
        <w:t xml:space="preserve">:  </w:t>
      </w:r>
      <w:r w:rsidR="0083355C">
        <w:rPr>
          <w:b/>
          <w:bCs/>
          <w:sz w:val="20"/>
          <w:szCs w:val="20"/>
        </w:rPr>
        <w:t>6</w:t>
      </w:r>
      <w:r>
        <w:rPr>
          <w:b/>
          <w:bCs/>
          <w:sz w:val="20"/>
          <w:szCs w:val="20"/>
        </w:rPr>
        <w:t>0 hours classroom/lab and 40 hours clinical.</w:t>
      </w:r>
      <w:r>
        <w:rPr>
          <w:sz w:val="20"/>
          <w:szCs w:val="20"/>
        </w:rPr>
        <w:t xml:space="preserve">  It is strongly suggested you have a clear calendar for the time you are enrolled in this program.  The fast paced nature does not allow for time missed.  Should you miss time, it is not the responsibility of Ignite Healthcare Institute to provide make up time at your convenience.  </w:t>
      </w:r>
      <w:r>
        <w:rPr>
          <w:b/>
          <w:bCs/>
          <w:sz w:val="20"/>
          <w:szCs w:val="20"/>
        </w:rPr>
        <w:t>Every hour spent in this program must be accounted for to qualify a student for the State of South Carolina Certified Nurse Aide Examination.</w:t>
      </w:r>
      <w:r>
        <w:rPr>
          <w:sz w:val="20"/>
          <w:szCs w:val="20"/>
        </w:rPr>
        <w:t xml:space="preserve">  Please understand that you must be present for each and every classroom/clinical hour before you can complete the program.  If you miss a class, arrive late or leave early, no matter the reason, you will have to make up this time before you are eligible to graduate.</w:t>
      </w:r>
    </w:p>
    <w:p w14:paraId="4E25A30D" w14:textId="77777777" w:rsidR="00A77B3E" w:rsidRDefault="00A77B3E">
      <w:pPr>
        <w:spacing w:after="0" w:line="240" w:lineRule="auto"/>
        <w:jc w:val="both"/>
        <w:rPr>
          <w:sz w:val="20"/>
          <w:szCs w:val="20"/>
        </w:rPr>
      </w:pPr>
    </w:p>
    <w:p w14:paraId="14ED0357" w14:textId="77777777" w:rsidR="004C571C" w:rsidRDefault="002451CA">
      <w:pPr>
        <w:spacing w:after="0" w:line="240" w:lineRule="auto"/>
        <w:jc w:val="both"/>
        <w:rPr>
          <w:sz w:val="20"/>
          <w:szCs w:val="20"/>
        </w:rPr>
      </w:pPr>
      <w:r>
        <w:rPr>
          <w:sz w:val="20"/>
          <w:szCs w:val="20"/>
        </w:rPr>
        <w:t xml:space="preserve">Students are expected to arrive to class/clinical on time and prepared to begin at the stated time.  Repeated tardiness or leaving early will not be tolerated.  Habitual tardiness or requests to leave early will be documented by your Instructor.  </w:t>
      </w:r>
    </w:p>
    <w:p w14:paraId="63A5DD5F" w14:textId="77777777" w:rsidR="004C571C" w:rsidRDefault="004C571C">
      <w:pPr>
        <w:spacing w:after="0" w:line="240" w:lineRule="auto"/>
        <w:jc w:val="both"/>
        <w:rPr>
          <w:sz w:val="20"/>
          <w:szCs w:val="20"/>
        </w:rPr>
      </w:pPr>
    </w:p>
    <w:p w14:paraId="6D2A6B43" w14:textId="77777777" w:rsidR="00EF151F" w:rsidRDefault="002451CA">
      <w:pPr>
        <w:spacing w:after="0" w:line="240" w:lineRule="auto"/>
        <w:jc w:val="both"/>
        <w:rPr>
          <w:sz w:val="20"/>
          <w:szCs w:val="20"/>
        </w:rPr>
      </w:pPr>
      <w:r>
        <w:rPr>
          <w:sz w:val="20"/>
          <w:szCs w:val="20"/>
        </w:rPr>
        <w:t xml:space="preserve">If time missed exceeds </w:t>
      </w:r>
      <w:r w:rsidR="006C5AB5">
        <w:rPr>
          <w:sz w:val="20"/>
          <w:szCs w:val="20"/>
        </w:rPr>
        <w:t>8 hours</w:t>
      </w:r>
      <w:r>
        <w:rPr>
          <w:sz w:val="20"/>
          <w:szCs w:val="20"/>
        </w:rPr>
        <w:t xml:space="preserve">, the student may be asked to return for a later class.  </w:t>
      </w:r>
    </w:p>
    <w:p w14:paraId="0F61DCCF" w14:textId="77777777" w:rsidR="00EF151F" w:rsidRDefault="00EF151F">
      <w:pPr>
        <w:spacing w:after="0" w:line="240" w:lineRule="auto"/>
        <w:jc w:val="both"/>
        <w:rPr>
          <w:sz w:val="20"/>
          <w:szCs w:val="20"/>
        </w:rPr>
      </w:pPr>
    </w:p>
    <w:p w14:paraId="3860A13B" w14:textId="77777777" w:rsidR="00EF151F" w:rsidRDefault="002451CA">
      <w:pPr>
        <w:spacing w:after="0" w:line="240" w:lineRule="auto"/>
        <w:jc w:val="both"/>
        <w:rPr>
          <w:sz w:val="20"/>
          <w:szCs w:val="20"/>
        </w:rPr>
      </w:pPr>
      <w:r>
        <w:rPr>
          <w:sz w:val="20"/>
          <w:szCs w:val="20"/>
        </w:rPr>
        <w:t xml:space="preserve">Additional costs may apply.  </w:t>
      </w:r>
    </w:p>
    <w:p w14:paraId="6E161877" w14:textId="77777777" w:rsidR="00EF151F" w:rsidRDefault="00EF151F">
      <w:pPr>
        <w:spacing w:after="0" w:line="240" w:lineRule="auto"/>
        <w:jc w:val="both"/>
        <w:rPr>
          <w:sz w:val="20"/>
          <w:szCs w:val="20"/>
        </w:rPr>
      </w:pPr>
    </w:p>
    <w:p w14:paraId="60B58ABC" w14:textId="77777777" w:rsidR="00A77B3E" w:rsidRDefault="002451CA">
      <w:pPr>
        <w:spacing w:after="0" w:line="240" w:lineRule="auto"/>
        <w:jc w:val="both"/>
        <w:rPr>
          <w:sz w:val="20"/>
          <w:szCs w:val="20"/>
        </w:rPr>
      </w:pPr>
      <w:r>
        <w:rPr>
          <w:sz w:val="20"/>
          <w:szCs w:val="20"/>
        </w:rPr>
        <w:t xml:space="preserve">Fee for make-up time </w:t>
      </w:r>
      <w:r w:rsidR="00D201B3">
        <w:rPr>
          <w:sz w:val="20"/>
          <w:szCs w:val="20"/>
        </w:rPr>
        <w:t>will</w:t>
      </w:r>
      <w:r>
        <w:rPr>
          <w:sz w:val="20"/>
          <w:szCs w:val="20"/>
        </w:rPr>
        <w:t xml:space="preserve"> occur, at a rate of $20.00/hour.</w:t>
      </w:r>
      <w:r w:rsidR="00D201B3">
        <w:rPr>
          <w:sz w:val="20"/>
          <w:szCs w:val="20"/>
        </w:rPr>
        <w:t xml:space="preserve"> </w:t>
      </w:r>
    </w:p>
    <w:p w14:paraId="2F9831BA" w14:textId="77777777" w:rsidR="00A77B3E" w:rsidRDefault="00A77B3E">
      <w:pPr>
        <w:spacing w:after="0" w:line="240" w:lineRule="auto"/>
        <w:jc w:val="both"/>
        <w:rPr>
          <w:sz w:val="20"/>
          <w:szCs w:val="20"/>
        </w:rPr>
      </w:pPr>
    </w:p>
    <w:p w14:paraId="7CB887D4" w14:textId="77777777" w:rsidR="00A77B3E" w:rsidRDefault="002451CA">
      <w:pPr>
        <w:spacing w:after="0" w:line="240" w:lineRule="auto"/>
        <w:jc w:val="both"/>
        <w:rPr>
          <w:sz w:val="20"/>
          <w:szCs w:val="20"/>
        </w:rPr>
      </w:pPr>
      <w:r>
        <w:rPr>
          <w:sz w:val="20"/>
          <w:szCs w:val="20"/>
        </w:rPr>
        <w:t xml:space="preserve">This decision </w:t>
      </w:r>
      <w:r w:rsidR="005301F7">
        <w:rPr>
          <w:sz w:val="20"/>
          <w:szCs w:val="20"/>
        </w:rPr>
        <w:t xml:space="preserve">for make-up </w:t>
      </w:r>
      <w:r>
        <w:rPr>
          <w:sz w:val="20"/>
          <w:szCs w:val="20"/>
        </w:rPr>
        <w:t>will be at the discretion of the Program Director, and depends on several variables such as content of class time missed, space availability, proper notification of absence, etc.</w:t>
      </w:r>
    </w:p>
    <w:p w14:paraId="4E3FD95C" w14:textId="77777777" w:rsidR="00A77B3E" w:rsidRDefault="00A77B3E">
      <w:pPr>
        <w:spacing w:after="0" w:line="240" w:lineRule="auto"/>
        <w:jc w:val="both"/>
        <w:rPr>
          <w:sz w:val="20"/>
          <w:szCs w:val="20"/>
        </w:rPr>
      </w:pPr>
    </w:p>
    <w:p w14:paraId="02827651" w14:textId="77777777" w:rsidR="00A77B3E" w:rsidRDefault="002451CA">
      <w:pPr>
        <w:spacing w:after="0" w:line="240" w:lineRule="auto"/>
        <w:jc w:val="both"/>
        <w:rPr>
          <w:sz w:val="20"/>
          <w:szCs w:val="20"/>
        </w:rPr>
      </w:pPr>
      <w:r>
        <w:rPr>
          <w:sz w:val="20"/>
          <w:szCs w:val="20"/>
        </w:rPr>
        <w:t xml:space="preserve">A student who is requesting to make up a shortage of hours will be offered only one opportunity to do so.  If the student declines for any reason, no further allowance to make up hours will be given.  The student will need to re-register at full cost for a future course.  </w:t>
      </w:r>
    </w:p>
    <w:p w14:paraId="6201B75F" w14:textId="77777777" w:rsidR="005301F7" w:rsidRDefault="005301F7">
      <w:pPr>
        <w:spacing w:after="0" w:line="240" w:lineRule="auto"/>
        <w:jc w:val="both"/>
        <w:rPr>
          <w:sz w:val="20"/>
          <w:szCs w:val="20"/>
        </w:rPr>
      </w:pPr>
    </w:p>
    <w:p w14:paraId="76E4AF52" w14:textId="77777777" w:rsidR="00A77B3E" w:rsidRDefault="002451CA">
      <w:pPr>
        <w:spacing w:after="0" w:line="240" w:lineRule="auto"/>
        <w:jc w:val="both"/>
        <w:rPr>
          <w:sz w:val="20"/>
          <w:szCs w:val="20"/>
        </w:rPr>
      </w:pPr>
      <w:r>
        <w:rPr>
          <w:sz w:val="20"/>
          <w:szCs w:val="20"/>
        </w:rPr>
        <w:t>The student is expected to notify the office or your Instructor when you will be tardy and/or will miss a class</w:t>
      </w:r>
      <w:r w:rsidR="005F5367">
        <w:rPr>
          <w:sz w:val="20"/>
          <w:szCs w:val="20"/>
        </w:rPr>
        <w:t>. I</w:t>
      </w:r>
      <w:r>
        <w:rPr>
          <w:sz w:val="20"/>
          <w:szCs w:val="20"/>
        </w:rPr>
        <w:t>f a</w:t>
      </w:r>
      <w:r w:rsidR="005F5367">
        <w:rPr>
          <w:sz w:val="20"/>
          <w:szCs w:val="20"/>
        </w:rPr>
        <w:t xml:space="preserve"> </w:t>
      </w:r>
      <w:r w:rsidR="00102DBA">
        <w:rPr>
          <w:sz w:val="20"/>
          <w:szCs w:val="20"/>
        </w:rPr>
        <w:t>known schedule</w:t>
      </w:r>
      <w:r w:rsidR="005F5367">
        <w:rPr>
          <w:sz w:val="20"/>
          <w:szCs w:val="20"/>
        </w:rPr>
        <w:t xml:space="preserve"> conflict arises, the program director may excuse the absence with prior notification</w:t>
      </w:r>
      <w:r>
        <w:rPr>
          <w:sz w:val="20"/>
          <w:szCs w:val="20"/>
        </w:rPr>
        <w:t xml:space="preserve">.  </w:t>
      </w:r>
    </w:p>
    <w:p w14:paraId="3E26DEA4" w14:textId="77777777" w:rsidR="00A77B3E" w:rsidRDefault="002451CA">
      <w:pPr>
        <w:spacing w:after="0" w:line="240" w:lineRule="auto"/>
        <w:jc w:val="both"/>
        <w:rPr>
          <w:sz w:val="20"/>
          <w:szCs w:val="20"/>
        </w:rPr>
      </w:pPr>
      <w:r>
        <w:rPr>
          <w:sz w:val="20"/>
          <w:szCs w:val="20"/>
        </w:rPr>
        <w:t>Any abuse of the attendance p</w:t>
      </w:r>
      <w:r w:rsidR="005301F7">
        <w:rPr>
          <w:sz w:val="20"/>
          <w:szCs w:val="20"/>
        </w:rPr>
        <w:t>olicy could result in expulsion</w:t>
      </w:r>
      <w:r>
        <w:rPr>
          <w:sz w:val="20"/>
          <w:szCs w:val="20"/>
        </w:rPr>
        <w:t>.</w:t>
      </w:r>
      <w:r w:rsidR="005F5367">
        <w:rPr>
          <w:sz w:val="20"/>
          <w:szCs w:val="20"/>
        </w:rPr>
        <w:t xml:space="preserve"> Readmission to the program is at the discretion of the program director.</w:t>
      </w:r>
    </w:p>
    <w:p w14:paraId="74380B2C" w14:textId="77777777" w:rsidR="005F5367" w:rsidRPr="005F5367" w:rsidRDefault="005F5367" w:rsidP="005F5367">
      <w:pPr>
        <w:spacing w:after="0" w:line="240" w:lineRule="auto"/>
        <w:jc w:val="center"/>
        <w:rPr>
          <w:sz w:val="20"/>
          <w:szCs w:val="20"/>
          <w:u w:val="single"/>
        </w:rPr>
      </w:pPr>
      <w:r w:rsidRPr="005F5367">
        <w:rPr>
          <w:sz w:val="20"/>
          <w:szCs w:val="20"/>
          <w:u w:val="single"/>
        </w:rPr>
        <w:lastRenderedPageBreak/>
        <w:t>Class Schedule</w:t>
      </w:r>
    </w:p>
    <w:p w14:paraId="25118FC5" w14:textId="77777777" w:rsidR="00A77B3E" w:rsidRDefault="00A77B3E">
      <w:pPr>
        <w:spacing w:after="0" w:line="240" w:lineRule="auto"/>
        <w:jc w:val="both"/>
        <w:rPr>
          <w:sz w:val="20"/>
          <w:szCs w:val="20"/>
        </w:rPr>
      </w:pPr>
    </w:p>
    <w:p w14:paraId="2DC54AEA" w14:textId="77777777" w:rsidR="00A77B3E" w:rsidRDefault="002451CA">
      <w:pPr>
        <w:spacing w:after="0" w:line="240" w:lineRule="auto"/>
        <w:jc w:val="both"/>
        <w:rPr>
          <w:b/>
          <w:bCs/>
          <w:sz w:val="20"/>
          <w:szCs w:val="20"/>
        </w:rPr>
      </w:pPr>
      <w:r>
        <w:rPr>
          <w:b/>
          <w:bCs/>
          <w:sz w:val="20"/>
          <w:szCs w:val="20"/>
        </w:rPr>
        <w:t xml:space="preserve">Day Class:  </w:t>
      </w:r>
    </w:p>
    <w:p w14:paraId="04D7BE64" w14:textId="77777777" w:rsidR="00A77B3E" w:rsidRDefault="00A77B3E">
      <w:pPr>
        <w:spacing w:after="0" w:line="240" w:lineRule="auto"/>
        <w:jc w:val="both"/>
        <w:rPr>
          <w:b/>
          <w:bCs/>
          <w:sz w:val="20"/>
          <w:szCs w:val="20"/>
        </w:rPr>
      </w:pPr>
    </w:p>
    <w:p w14:paraId="63AFAB76" w14:textId="77777777" w:rsidR="00A77B3E" w:rsidRDefault="002451CA">
      <w:pPr>
        <w:spacing w:after="0" w:line="240" w:lineRule="auto"/>
        <w:jc w:val="both"/>
        <w:rPr>
          <w:sz w:val="20"/>
          <w:szCs w:val="20"/>
        </w:rPr>
      </w:pPr>
      <w:r>
        <w:rPr>
          <w:sz w:val="20"/>
          <w:szCs w:val="20"/>
        </w:rPr>
        <w:t>Daytime classroom hours are Monday – Friday, 8:30am-3:30pm</w:t>
      </w:r>
    </w:p>
    <w:p w14:paraId="6551C35A" w14:textId="77777777" w:rsidR="00A77B3E" w:rsidRDefault="002451CA">
      <w:pPr>
        <w:spacing w:after="0" w:line="240" w:lineRule="auto"/>
        <w:jc w:val="both"/>
        <w:rPr>
          <w:sz w:val="20"/>
          <w:szCs w:val="20"/>
        </w:rPr>
      </w:pPr>
      <w:r>
        <w:rPr>
          <w:sz w:val="20"/>
          <w:szCs w:val="20"/>
        </w:rPr>
        <w:t>Daytime clinical hours are Monday – Friday, 7:45am-2:15pm</w:t>
      </w:r>
    </w:p>
    <w:p w14:paraId="0CC04CB5" w14:textId="77777777" w:rsidR="00A77B3E" w:rsidRDefault="00A77B3E">
      <w:pPr>
        <w:spacing w:after="0" w:line="240" w:lineRule="auto"/>
        <w:jc w:val="both"/>
        <w:rPr>
          <w:sz w:val="20"/>
          <w:szCs w:val="20"/>
        </w:rPr>
      </w:pPr>
    </w:p>
    <w:p w14:paraId="484B7CA4" w14:textId="77777777" w:rsidR="00A77B3E" w:rsidRDefault="002451CA">
      <w:pPr>
        <w:spacing w:after="0" w:line="240" w:lineRule="auto"/>
        <w:jc w:val="both"/>
        <w:rPr>
          <w:b/>
          <w:bCs/>
          <w:sz w:val="20"/>
          <w:szCs w:val="20"/>
        </w:rPr>
      </w:pPr>
      <w:r>
        <w:rPr>
          <w:b/>
          <w:bCs/>
          <w:sz w:val="20"/>
          <w:szCs w:val="20"/>
        </w:rPr>
        <w:t>Evening Class:</w:t>
      </w:r>
    </w:p>
    <w:p w14:paraId="12F984F6" w14:textId="77777777" w:rsidR="00A77B3E" w:rsidRDefault="00A77B3E">
      <w:pPr>
        <w:spacing w:after="0" w:line="240" w:lineRule="auto"/>
        <w:jc w:val="both"/>
        <w:rPr>
          <w:b/>
          <w:bCs/>
          <w:sz w:val="20"/>
          <w:szCs w:val="20"/>
        </w:rPr>
      </w:pPr>
    </w:p>
    <w:p w14:paraId="096E7BA1" w14:textId="77777777" w:rsidR="00A77B3E" w:rsidRDefault="002451CA">
      <w:pPr>
        <w:spacing w:after="0" w:line="240" w:lineRule="auto"/>
        <w:jc w:val="both"/>
        <w:rPr>
          <w:sz w:val="20"/>
          <w:szCs w:val="20"/>
        </w:rPr>
      </w:pPr>
      <w:r>
        <w:rPr>
          <w:sz w:val="20"/>
          <w:szCs w:val="20"/>
        </w:rPr>
        <w:t>Evening classroom hours are Monday – Friday, 4:30pm-9:00pm</w:t>
      </w:r>
    </w:p>
    <w:p w14:paraId="6E89940C" w14:textId="77777777" w:rsidR="00A77B3E" w:rsidRDefault="002451CA">
      <w:pPr>
        <w:spacing w:after="0" w:line="240" w:lineRule="auto"/>
        <w:jc w:val="both"/>
        <w:rPr>
          <w:sz w:val="20"/>
          <w:szCs w:val="20"/>
        </w:rPr>
      </w:pPr>
      <w:r>
        <w:rPr>
          <w:sz w:val="20"/>
          <w:szCs w:val="20"/>
        </w:rPr>
        <w:t>Evening clinical hours are Monday – Thursday, 4:30pm-9:00pm, Friday 5:00pm-9:00pm</w:t>
      </w:r>
    </w:p>
    <w:p w14:paraId="2F0171EB" w14:textId="77777777" w:rsidR="00A77B3E" w:rsidRDefault="00A77B3E">
      <w:pPr>
        <w:spacing w:after="0" w:line="240" w:lineRule="auto"/>
        <w:jc w:val="both"/>
        <w:rPr>
          <w:sz w:val="20"/>
          <w:szCs w:val="20"/>
        </w:rPr>
      </w:pPr>
    </w:p>
    <w:p w14:paraId="657C0B07" w14:textId="77777777" w:rsidR="00A77B3E" w:rsidRDefault="002451CA">
      <w:pPr>
        <w:spacing w:after="0" w:line="240" w:lineRule="auto"/>
        <w:jc w:val="both"/>
        <w:rPr>
          <w:b/>
          <w:bCs/>
          <w:sz w:val="20"/>
          <w:szCs w:val="20"/>
        </w:rPr>
      </w:pPr>
      <w:r>
        <w:rPr>
          <w:b/>
          <w:bCs/>
          <w:sz w:val="20"/>
          <w:szCs w:val="20"/>
        </w:rPr>
        <w:t>Weekend Class:</w:t>
      </w:r>
    </w:p>
    <w:p w14:paraId="62BFF065" w14:textId="77777777" w:rsidR="00A77B3E" w:rsidRDefault="00A77B3E">
      <w:pPr>
        <w:spacing w:after="0" w:line="240" w:lineRule="auto"/>
        <w:jc w:val="both"/>
        <w:rPr>
          <w:b/>
          <w:bCs/>
          <w:sz w:val="20"/>
          <w:szCs w:val="20"/>
        </w:rPr>
      </w:pPr>
    </w:p>
    <w:p w14:paraId="78763F42" w14:textId="77777777" w:rsidR="00A77B3E" w:rsidRDefault="002451CA">
      <w:pPr>
        <w:spacing w:after="0" w:line="240" w:lineRule="auto"/>
        <w:jc w:val="both"/>
        <w:rPr>
          <w:sz w:val="20"/>
          <w:szCs w:val="20"/>
        </w:rPr>
      </w:pPr>
      <w:r>
        <w:rPr>
          <w:sz w:val="20"/>
          <w:szCs w:val="20"/>
        </w:rPr>
        <w:t>Weekend classroom hours are Friday, 5:00pm-9:00pm and Saturday/Sunday, 9:00am-5:00pm</w:t>
      </w:r>
    </w:p>
    <w:p w14:paraId="6B65CEBF" w14:textId="77777777" w:rsidR="00A77B3E" w:rsidRDefault="002451CA">
      <w:pPr>
        <w:spacing w:after="0" w:line="240" w:lineRule="auto"/>
        <w:jc w:val="both"/>
        <w:rPr>
          <w:sz w:val="20"/>
          <w:szCs w:val="20"/>
        </w:rPr>
      </w:pPr>
      <w:r>
        <w:rPr>
          <w:sz w:val="20"/>
          <w:szCs w:val="20"/>
        </w:rPr>
        <w:t>Weekend clinical hours are Friday, 5:00pm-9:00pm and Saturday/Sunday, 8:00am-4:00pm</w:t>
      </w:r>
    </w:p>
    <w:p w14:paraId="3BB95452" w14:textId="77777777" w:rsidR="00A77B3E" w:rsidRDefault="00A77B3E">
      <w:pPr>
        <w:spacing w:after="0" w:line="240" w:lineRule="auto"/>
        <w:jc w:val="both"/>
        <w:rPr>
          <w:sz w:val="20"/>
          <w:szCs w:val="20"/>
        </w:rPr>
      </w:pPr>
    </w:p>
    <w:p w14:paraId="4FE4AD06" w14:textId="77777777" w:rsidR="00D40F13" w:rsidRDefault="002451CA" w:rsidP="00D40F13">
      <w:pPr>
        <w:spacing w:after="0" w:line="240" w:lineRule="auto"/>
        <w:jc w:val="both"/>
        <w:rPr>
          <w:b/>
          <w:bCs/>
          <w:sz w:val="20"/>
          <w:szCs w:val="20"/>
        </w:rPr>
      </w:pPr>
      <w:r>
        <w:rPr>
          <w:b/>
          <w:bCs/>
          <w:sz w:val="20"/>
          <w:szCs w:val="20"/>
        </w:rPr>
        <w:t>(Hours are subject to change)</w:t>
      </w:r>
    </w:p>
    <w:p w14:paraId="12CE93DA" w14:textId="77777777" w:rsidR="00DB77D4" w:rsidRDefault="00DB77D4" w:rsidP="00D40F13">
      <w:pPr>
        <w:spacing w:after="0" w:line="240" w:lineRule="auto"/>
        <w:jc w:val="both"/>
        <w:rPr>
          <w:bCs/>
          <w:sz w:val="20"/>
          <w:szCs w:val="20"/>
        </w:rPr>
      </w:pPr>
    </w:p>
    <w:p w14:paraId="1A0ACF6A" w14:textId="77777777" w:rsidR="00DB77D4" w:rsidRDefault="00DB77D4" w:rsidP="00D40F13">
      <w:pPr>
        <w:spacing w:after="0" w:line="240" w:lineRule="auto"/>
        <w:jc w:val="both"/>
        <w:rPr>
          <w:bCs/>
          <w:sz w:val="20"/>
          <w:szCs w:val="20"/>
        </w:rPr>
      </w:pPr>
      <w:r>
        <w:rPr>
          <w:bCs/>
          <w:sz w:val="20"/>
          <w:szCs w:val="20"/>
        </w:rPr>
        <w:t>Observed holidays are: New Years Day, Easter, Memorial Day, July 4</w:t>
      </w:r>
      <w:r w:rsidRPr="00DB77D4">
        <w:rPr>
          <w:bCs/>
          <w:sz w:val="20"/>
          <w:szCs w:val="20"/>
          <w:vertAlign w:val="superscript"/>
        </w:rPr>
        <w:t>th</w:t>
      </w:r>
      <w:r>
        <w:rPr>
          <w:bCs/>
          <w:sz w:val="20"/>
          <w:szCs w:val="20"/>
        </w:rPr>
        <w:t>, Labor D</w:t>
      </w:r>
      <w:r w:rsidR="006C5AB5">
        <w:rPr>
          <w:bCs/>
          <w:sz w:val="20"/>
          <w:szCs w:val="20"/>
        </w:rPr>
        <w:t xml:space="preserve">ay, Thanksgiving and day after and Christmas Eve and Christmas Day. </w:t>
      </w:r>
      <w:r w:rsidR="00301DD5">
        <w:rPr>
          <w:bCs/>
          <w:sz w:val="20"/>
          <w:szCs w:val="20"/>
        </w:rPr>
        <w:t>Other holidays may be observed at the discretion of the Program Director.</w:t>
      </w:r>
      <w:r w:rsidR="005F5367">
        <w:rPr>
          <w:bCs/>
          <w:sz w:val="20"/>
          <w:szCs w:val="20"/>
        </w:rPr>
        <w:t xml:space="preserve"> Notice of these holidays will be given to the student with as much notice as possible.</w:t>
      </w:r>
    </w:p>
    <w:p w14:paraId="2BC3D858" w14:textId="77777777" w:rsidR="005F5367" w:rsidRDefault="005F5367" w:rsidP="004C571C">
      <w:pPr>
        <w:spacing w:after="0" w:line="240" w:lineRule="auto"/>
        <w:jc w:val="center"/>
        <w:rPr>
          <w:bCs/>
          <w:sz w:val="20"/>
          <w:szCs w:val="20"/>
          <w:u w:val="single"/>
        </w:rPr>
      </w:pPr>
    </w:p>
    <w:p w14:paraId="134F82B6" w14:textId="77777777" w:rsidR="00C65A8F" w:rsidRDefault="00C65A8F" w:rsidP="004C571C">
      <w:pPr>
        <w:spacing w:after="0" w:line="240" w:lineRule="auto"/>
        <w:jc w:val="center"/>
        <w:rPr>
          <w:bCs/>
          <w:sz w:val="20"/>
          <w:szCs w:val="20"/>
          <w:u w:val="single"/>
        </w:rPr>
      </w:pPr>
    </w:p>
    <w:p w14:paraId="6C563251" w14:textId="77777777" w:rsidR="00C65A8F" w:rsidRDefault="00C65A8F" w:rsidP="004C571C">
      <w:pPr>
        <w:spacing w:after="0" w:line="240" w:lineRule="auto"/>
        <w:jc w:val="center"/>
        <w:rPr>
          <w:bCs/>
          <w:sz w:val="20"/>
          <w:szCs w:val="20"/>
          <w:u w:val="single"/>
        </w:rPr>
      </w:pPr>
    </w:p>
    <w:p w14:paraId="41D54217" w14:textId="77777777" w:rsidR="00C65A8F" w:rsidRDefault="00C65A8F" w:rsidP="004C571C">
      <w:pPr>
        <w:spacing w:after="0" w:line="240" w:lineRule="auto"/>
        <w:jc w:val="center"/>
        <w:rPr>
          <w:bCs/>
          <w:sz w:val="20"/>
          <w:szCs w:val="20"/>
          <w:u w:val="single"/>
        </w:rPr>
      </w:pPr>
    </w:p>
    <w:p w14:paraId="2D553F27" w14:textId="77777777" w:rsidR="00C65A8F" w:rsidRDefault="00C65A8F" w:rsidP="004C571C">
      <w:pPr>
        <w:spacing w:after="0" w:line="240" w:lineRule="auto"/>
        <w:jc w:val="center"/>
        <w:rPr>
          <w:bCs/>
          <w:sz w:val="20"/>
          <w:szCs w:val="20"/>
          <w:u w:val="single"/>
        </w:rPr>
      </w:pPr>
    </w:p>
    <w:p w14:paraId="3A6489FE" w14:textId="77777777" w:rsidR="00C65A8F" w:rsidRDefault="00C65A8F" w:rsidP="004C571C">
      <w:pPr>
        <w:spacing w:after="0" w:line="240" w:lineRule="auto"/>
        <w:jc w:val="center"/>
        <w:rPr>
          <w:bCs/>
          <w:sz w:val="20"/>
          <w:szCs w:val="20"/>
          <w:u w:val="single"/>
        </w:rPr>
      </w:pPr>
    </w:p>
    <w:p w14:paraId="3E0EB269" w14:textId="77777777" w:rsidR="00C65A8F" w:rsidRDefault="00C65A8F" w:rsidP="004C571C">
      <w:pPr>
        <w:spacing w:after="0" w:line="240" w:lineRule="auto"/>
        <w:jc w:val="center"/>
        <w:rPr>
          <w:bCs/>
          <w:sz w:val="20"/>
          <w:szCs w:val="20"/>
          <w:u w:val="single"/>
        </w:rPr>
      </w:pPr>
    </w:p>
    <w:p w14:paraId="54DF3784" w14:textId="77777777" w:rsidR="00C65A8F" w:rsidRDefault="00C65A8F" w:rsidP="004C571C">
      <w:pPr>
        <w:spacing w:after="0" w:line="240" w:lineRule="auto"/>
        <w:jc w:val="center"/>
        <w:rPr>
          <w:bCs/>
          <w:sz w:val="20"/>
          <w:szCs w:val="20"/>
          <w:u w:val="single"/>
        </w:rPr>
      </w:pPr>
    </w:p>
    <w:p w14:paraId="1261A6D6" w14:textId="77777777" w:rsidR="00C65A8F" w:rsidRDefault="00C65A8F" w:rsidP="004C571C">
      <w:pPr>
        <w:spacing w:after="0" w:line="240" w:lineRule="auto"/>
        <w:jc w:val="center"/>
        <w:rPr>
          <w:bCs/>
          <w:sz w:val="20"/>
          <w:szCs w:val="20"/>
          <w:u w:val="single"/>
        </w:rPr>
      </w:pPr>
    </w:p>
    <w:p w14:paraId="474A1817" w14:textId="77777777" w:rsidR="00C65A8F" w:rsidRDefault="00C65A8F" w:rsidP="004C571C">
      <w:pPr>
        <w:spacing w:after="0" w:line="240" w:lineRule="auto"/>
        <w:jc w:val="center"/>
        <w:rPr>
          <w:bCs/>
          <w:sz w:val="20"/>
          <w:szCs w:val="20"/>
          <w:u w:val="single"/>
        </w:rPr>
      </w:pPr>
    </w:p>
    <w:p w14:paraId="008AF49D" w14:textId="77777777" w:rsidR="00EF4198" w:rsidRDefault="00EF4198" w:rsidP="004C571C">
      <w:pPr>
        <w:spacing w:after="0" w:line="240" w:lineRule="auto"/>
        <w:jc w:val="center"/>
        <w:rPr>
          <w:bCs/>
          <w:sz w:val="20"/>
          <w:szCs w:val="20"/>
          <w:u w:val="single"/>
        </w:rPr>
      </w:pPr>
    </w:p>
    <w:p w14:paraId="6DD6DEBC" w14:textId="77777777" w:rsidR="00EF4198" w:rsidRDefault="00EF4198" w:rsidP="004C571C">
      <w:pPr>
        <w:spacing w:after="0" w:line="240" w:lineRule="auto"/>
        <w:jc w:val="center"/>
        <w:rPr>
          <w:bCs/>
          <w:sz w:val="20"/>
          <w:szCs w:val="20"/>
          <w:u w:val="single"/>
        </w:rPr>
      </w:pPr>
    </w:p>
    <w:p w14:paraId="672BB8DF" w14:textId="77777777" w:rsidR="00EF4198" w:rsidRDefault="00EF4198" w:rsidP="004C571C">
      <w:pPr>
        <w:spacing w:after="0" w:line="240" w:lineRule="auto"/>
        <w:jc w:val="center"/>
        <w:rPr>
          <w:bCs/>
          <w:sz w:val="20"/>
          <w:szCs w:val="20"/>
          <w:u w:val="single"/>
        </w:rPr>
      </w:pPr>
    </w:p>
    <w:p w14:paraId="13604205" w14:textId="77777777" w:rsidR="00EF4198" w:rsidRDefault="00EF4198" w:rsidP="004C571C">
      <w:pPr>
        <w:spacing w:after="0" w:line="240" w:lineRule="auto"/>
        <w:jc w:val="center"/>
        <w:rPr>
          <w:bCs/>
          <w:sz w:val="20"/>
          <w:szCs w:val="20"/>
          <w:u w:val="single"/>
        </w:rPr>
      </w:pPr>
    </w:p>
    <w:p w14:paraId="6ED168B8" w14:textId="77777777" w:rsidR="00EF4198" w:rsidRDefault="00EF4198" w:rsidP="004C571C">
      <w:pPr>
        <w:spacing w:after="0" w:line="240" w:lineRule="auto"/>
        <w:jc w:val="center"/>
        <w:rPr>
          <w:bCs/>
          <w:sz w:val="20"/>
          <w:szCs w:val="20"/>
          <w:u w:val="single"/>
        </w:rPr>
      </w:pPr>
    </w:p>
    <w:p w14:paraId="72AB4FCE" w14:textId="77777777" w:rsidR="00EF4198" w:rsidRDefault="00EF4198" w:rsidP="004C571C">
      <w:pPr>
        <w:spacing w:after="0" w:line="240" w:lineRule="auto"/>
        <w:jc w:val="center"/>
        <w:rPr>
          <w:bCs/>
          <w:sz w:val="20"/>
          <w:szCs w:val="20"/>
          <w:u w:val="single"/>
        </w:rPr>
      </w:pPr>
    </w:p>
    <w:p w14:paraId="31218082" w14:textId="77777777" w:rsidR="00EF4198" w:rsidRDefault="00EF4198" w:rsidP="004C571C">
      <w:pPr>
        <w:spacing w:after="0" w:line="240" w:lineRule="auto"/>
        <w:jc w:val="center"/>
        <w:rPr>
          <w:bCs/>
          <w:sz w:val="20"/>
          <w:szCs w:val="20"/>
          <w:u w:val="single"/>
        </w:rPr>
      </w:pPr>
    </w:p>
    <w:p w14:paraId="6D4BB9A4" w14:textId="77777777" w:rsidR="00C65A8F" w:rsidRDefault="00C65A8F" w:rsidP="004C571C">
      <w:pPr>
        <w:spacing w:after="0" w:line="240" w:lineRule="auto"/>
        <w:jc w:val="center"/>
        <w:rPr>
          <w:bCs/>
          <w:sz w:val="20"/>
          <w:szCs w:val="20"/>
          <w:u w:val="single"/>
        </w:rPr>
      </w:pPr>
    </w:p>
    <w:p w14:paraId="0D1DAE2F" w14:textId="77777777" w:rsidR="00C65A8F" w:rsidRDefault="00C65A8F" w:rsidP="004C571C">
      <w:pPr>
        <w:spacing w:after="0" w:line="240" w:lineRule="auto"/>
        <w:jc w:val="center"/>
        <w:rPr>
          <w:bCs/>
          <w:sz w:val="20"/>
          <w:szCs w:val="20"/>
          <w:u w:val="single"/>
        </w:rPr>
      </w:pPr>
    </w:p>
    <w:p w14:paraId="46B0003D" w14:textId="77777777" w:rsidR="00C65A8F" w:rsidRDefault="00C65A8F" w:rsidP="004C571C">
      <w:pPr>
        <w:spacing w:after="0" w:line="240" w:lineRule="auto"/>
        <w:jc w:val="center"/>
        <w:rPr>
          <w:bCs/>
          <w:sz w:val="20"/>
          <w:szCs w:val="20"/>
          <w:u w:val="single"/>
        </w:rPr>
      </w:pPr>
    </w:p>
    <w:p w14:paraId="690602B8" w14:textId="77777777" w:rsidR="00C65A8F" w:rsidRDefault="00C65A8F" w:rsidP="004C571C">
      <w:pPr>
        <w:spacing w:after="0" w:line="240" w:lineRule="auto"/>
        <w:jc w:val="center"/>
        <w:rPr>
          <w:bCs/>
          <w:sz w:val="20"/>
          <w:szCs w:val="20"/>
          <w:u w:val="single"/>
        </w:rPr>
      </w:pPr>
    </w:p>
    <w:p w14:paraId="26A32F87" w14:textId="77777777" w:rsidR="00C65A8F" w:rsidRDefault="00C65A8F" w:rsidP="004C571C">
      <w:pPr>
        <w:spacing w:after="0" w:line="240" w:lineRule="auto"/>
        <w:jc w:val="center"/>
        <w:rPr>
          <w:bCs/>
          <w:sz w:val="20"/>
          <w:szCs w:val="20"/>
          <w:u w:val="single"/>
        </w:rPr>
      </w:pPr>
    </w:p>
    <w:p w14:paraId="5D6309FC" w14:textId="77777777" w:rsidR="00C65A8F" w:rsidRDefault="00C65A8F" w:rsidP="004C571C">
      <w:pPr>
        <w:spacing w:after="0" w:line="240" w:lineRule="auto"/>
        <w:jc w:val="center"/>
        <w:rPr>
          <w:bCs/>
          <w:sz w:val="20"/>
          <w:szCs w:val="20"/>
          <w:u w:val="single"/>
        </w:rPr>
      </w:pPr>
    </w:p>
    <w:p w14:paraId="3B82EE60" w14:textId="77777777" w:rsidR="00C65A8F" w:rsidRDefault="00C65A8F" w:rsidP="004C571C">
      <w:pPr>
        <w:spacing w:after="0" w:line="240" w:lineRule="auto"/>
        <w:jc w:val="center"/>
        <w:rPr>
          <w:bCs/>
          <w:sz w:val="20"/>
          <w:szCs w:val="20"/>
          <w:u w:val="single"/>
        </w:rPr>
      </w:pPr>
    </w:p>
    <w:p w14:paraId="28FFACF2" w14:textId="77777777" w:rsidR="00C65A8F" w:rsidRDefault="00C65A8F" w:rsidP="004C571C">
      <w:pPr>
        <w:spacing w:after="0" w:line="240" w:lineRule="auto"/>
        <w:jc w:val="center"/>
        <w:rPr>
          <w:bCs/>
          <w:sz w:val="20"/>
          <w:szCs w:val="20"/>
          <w:u w:val="single"/>
        </w:rPr>
      </w:pPr>
    </w:p>
    <w:p w14:paraId="739A921C" w14:textId="77777777" w:rsidR="00C65A8F" w:rsidRDefault="00C65A8F" w:rsidP="004C571C">
      <w:pPr>
        <w:spacing w:after="0" w:line="240" w:lineRule="auto"/>
        <w:jc w:val="center"/>
        <w:rPr>
          <w:bCs/>
          <w:sz w:val="20"/>
          <w:szCs w:val="20"/>
          <w:u w:val="single"/>
        </w:rPr>
      </w:pPr>
    </w:p>
    <w:p w14:paraId="0BE41FFB" w14:textId="77777777" w:rsidR="00C65A8F" w:rsidRDefault="00C65A8F" w:rsidP="004C571C">
      <w:pPr>
        <w:spacing w:after="0" w:line="240" w:lineRule="auto"/>
        <w:jc w:val="center"/>
        <w:rPr>
          <w:bCs/>
          <w:sz w:val="20"/>
          <w:szCs w:val="20"/>
          <w:u w:val="single"/>
        </w:rPr>
      </w:pPr>
    </w:p>
    <w:p w14:paraId="49AB9190" w14:textId="77777777" w:rsidR="00DB77D4" w:rsidRDefault="004C571C" w:rsidP="004C571C">
      <w:pPr>
        <w:spacing w:after="0" w:line="240" w:lineRule="auto"/>
        <w:jc w:val="center"/>
        <w:rPr>
          <w:bCs/>
          <w:sz w:val="20"/>
          <w:szCs w:val="20"/>
          <w:u w:val="single"/>
        </w:rPr>
      </w:pPr>
      <w:r>
        <w:rPr>
          <w:bCs/>
          <w:sz w:val="20"/>
          <w:szCs w:val="20"/>
          <w:u w:val="single"/>
        </w:rPr>
        <w:lastRenderedPageBreak/>
        <w:t xml:space="preserve">Conduct Policy </w:t>
      </w:r>
    </w:p>
    <w:p w14:paraId="55FC0FB0" w14:textId="77777777" w:rsidR="004C571C" w:rsidRPr="004C571C" w:rsidRDefault="004C571C" w:rsidP="004C571C">
      <w:pPr>
        <w:spacing w:after="0" w:line="240" w:lineRule="auto"/>
        <w:jc w:val="center"/>
        <w:rPr>
          <w:bCs/>
          <w:sz w:val="20"/>
          <w:szCs w:val="20"/>
          <w:u w:val="single"/>
        </w:rPr>
      </w:pPr>
    </w:p>
    <w:p w14:paraId="41F2ACA0" w14:textId="77777777" w:rsidR="00A77B3E" w:rsidRDefault="002451CA" w:rsidP="00D40F13">
      <w:pPr>
        <w:spacing w:after="0" w:line="240" w:lineRule="auto"/>
        <w:jc w:val="both"/>
      </w:pPr>
      <w:r>
        <w:rPr>
          <w:sz w:val="20"/>
          <w:szCs w:val="20"/>
        </w:rPr>
        <w:t xml:space="preserve">Professional and adult behavior is required at all times in the classroom as well as clinical sight.  </w:t>
      </w:r>
      <w:r w:rsidR="00DD00D5">
        <w:rPr>
          <w:sz w:val="20"/>
          <w:szCs w:val="20"/>
        </w:rPr>
        <w:t xml:space="preserve">Failure to follow the classroom and/or clinical conduct guidelines could result in expulsion from the program. </w:t>
      </w:r>
      <w:r>
        <w:rPr>
          <w:sz w:val="20"/>
          <w:szCs w:val="20"/>
        </w:rPr>
        <w:t xml:space="preserve">The following guidelines </w:t>
      </w:r>
      <w:r w:rsidR="005F5367">
        <w:rPr>
          <w:sz w:val="20"/>
          <w:szCs w:val="20"/>
        </w:rPr>
        <w:t>must be followed</w:t>
      </w:r>
      <w:r>
        <w:rPr>
          <w:sz w:val="20"/>
          <w:szCs w:val="20"/>
        </w:rPr>
        <w:t>:</w:t>
      </w:r>
    </w:p>
    <w:p w14:paraId="15D5603A" w14:textId="77777777" w:rsidR="00A77B3E" w:rsidRDefault="00A77B3E">
      <w:pPr>
        <w:spacing w:after="0" w:line="240" w:lineRule="auto"/>
        <w:rPr>
          <w:sz w:val="20"/>
          <w:szCs w:val="20"/>
        </w:rPr>
      </w:pPr>
    </w:p>
    <w:p w14:paraId="35D94C57" w14:textId="77777777" w:rsidR="00D40F13" w:rsidRDefault="00D40F13">
      <w:pPr>
        <w:spacing w:after="0" w:line="240" w:lineRule="auto"/>
        <w:jc w:val="center"/>
        <w:rPr>
          <w:sz w:val="20"/>
          <w:szCs w:val="20"/>
          <w:u w:val="single"/>
        </w:rPr>
      </w:pPr>
    </w:p>
    <w:p w14:paraId="6C527314" w14:textId="77777777" w:rsidR="00D40F13" w:rsidRDefault="00D40F13">
      <w:pPr>
        <w:spacing w:after="0" w:line="240" w:lineRule="auto"/>
        <w:jc w:val="center"/>
        <w:rPr>
          <w:sz w:val="20"/>
          <w:szCs w:val="20"/>
          <w:u w:val="single"/>
        </w:rPr>
      </w:pPr>
    </w:p>
    <w:p w14:paraId="3215BF6D" w14:textId="77777777" w:rsidR="00A77B3E" w:rsidRDefault="002451CA">
      <w:pPr>
        <w:spacing w:after="0" w:line="240" w:lineRule="auto"/>
        <w:jc w:val="center"/>
        <w:rPr>
          <w:sz w:val="20"/>
          <w:szCs w:val="20"/>
          <w:u w:val="single"/>
        </w:rPr>
      </w:pPr>
      <w:r>
        <w:rPr>
          <w:sz w:val="20"/>
          <w:szCs w:val="20"/>
          <w:u w:val="single"/>
        </w:rPr>
        <w:t xml:space="preserve">Classroom Conduct </w:t>
      </w:r>
      <w:r w:rsidR="005F5367">
        <w:rPr>
          <w:sz w:val="20"/>
          <w:szCs w:val="20"/>
          <w:u w:val="single"/>
        </w:rPr>
        <w:t>Guidelines</w:t>
      </w:r>
    </w:p>
    <w:p w14:paraId="075D8780" w14:textId="77777777" w:rsidR="00A77B3E" w:rsidRDefault="00A77B3E">
      <w:pPr>
        <w:spacing w:after="0" w:line="240" w:lineRule="auto"/>
        <w:rPr>
          <w:sz w:val="20"/>
          <w:szCs w:val="20"/>
          <w:u w:val="single"/>
        </w:rPr>
      </w:pPr>
    </w:p>
    <w:p w14:paraId="2A23F73E" w14:textId="77777777" w:rsidR="00A77B3E" w:rsidRDefault="002451CA">
      <w:pPr>
        <w:numPr>
          <w:ilvl w:val="0"/>
          <w:numId w:val="1"/>
        </w:numPr>
        <w:tabs>
          <w:tab w:val="num" w:pos="720"/>
        </w:tabs>
        <w:spacing w:after="0"/>
        <w:rPr>
          <w:sz w:val="20"/>
          <w:szCs w:val="20"/>
        </w:rPr>
      </w:pPr>
      <w:r>
        <w:rPr>
          <w:sz w:val="20"/>
          <w:szCs w:val="20"/>
        </w:rPr>
        <w:t xml:space="preserve">Be seated and prepared to begin class by the start time indicated.  </w:t>
      </w:r>
    </w:p>
    <w:p w14:paraId="40D0D2C6" w14:textId="77777777" w:rsidR="00A77B3E" w:rsidRDefault="002451CA">
      <w:pPr>
        <w:numPr>
          <w:ilvl w:val="0"/>
          <w:numId w:val="1"/>
        </w:numPr>
        <w:tabs>
          <w:tab w:val="num" w:pos="720"/>
        </w:tabs>
        <w:spacing w:after="0"/>
        <w:rPr>
          <w:sz w:val="20"/>
          <w:szCs w:val="20"/>
        </w:rPr>
      </w:pPr>
      <w:r>
        <w:rPr>
          <w:sz w:val="20"/>
          <w:szCs w:val="20"/>
        </w:rPr>
        <w:t>No speaking over the instructor or fellow students, wait to speak in turn.</w:t>
      </w:r>
    </w:p>
    <w:p w14:paraId="2632DA30" w14:textId="77777777" w:rsidR="00A77B3E" w:rsidRDefault="002451CA">
      <w:pPr>
        <w:numPr>
          <w:ilvl w:val="0"/>
          <w:numId w:val="1"/>
        </w:numPr>
        <w:tabs>
          <w:tab w:val="num" w:pos="720"/>
        </w:tabs>
        <w:spacing w:after="0"/>
        <w:rPr>
          <w:sz w:val="20"/>
          <w:szCs w:val="20"/>
        </w:rPr>
      </w:pPr>
      <w:r>
        <w:rPr>
          <w:sz w:val="20"/>
          <w:szCs w:val="20"/>
        </w:rPr>
        <w:t>No arguing or debating in class. Concerns or appeals must be discussed with the Instructor privately before or after class.</w:t>
      </w:r>
    </w:p>
    <w:p w14:paraId="07E91844" w14:textId="77777777" w:rsidR="00A77B3E" w:rsidRDefault="002451CA">
      <w:pPr>
        <w:numPr>
          <w:ilvl w:val="0"/>
          <w:numId w:val="1"/>
        </w:numPr>
        <w:tabs>
          <w:tab w:val="num" w:pos="720"/>
        </w:tabs>
        <w:spacing w:after="0"/>
        <w:rPr>
          <w:sz w:val="20"/>
          <w:szCs w:val="20"/>
        </w:rPr>
      </w:pPr>
      <w:r>
        <w:rPr>
          <w:sz w:val="20"/>
          <w:szCs w:val="20"/>
        </w:rPr>
        <w:t>Disruptive and disrespectful behavior will not be permitted.  Foul, vulgar, or offensive behavior is not permitted at any time.</w:t>
      </w:r>
    </w:p>
    <w:p w14:paraId="14549E5B" w14:textId="77777777" w:rsidR="00A77B3E" w:rsidRDefault="002451CA">
      <w:pPr>
        <w:numPr>
          <w:ilvl w:val="0"/>
          <w:numId w:val="1"/>
        </w:numPr>
        <w:tabs>
          <w:tab w:val="num" w:pos="720"/>
        </w:tabs>
        <w:spacing w:after="0"/>
        <w:rPr>
          <w:sz w:val="20"/>
          <w:szCs w:val="20"/>
        </w:rPr>
      </w:pPr>
      <w:r>
        <w:rPr>
          <w:sz w:val="20"/>
          <w:szCs w:val="20"/>
        </w:rPr>
        <w:t>Drinks and snacks are permitted during classroom time, per your Instructor.</w:t>
      </w:r>
    </w:p>
    <w:p w14:paraId="0D4BBEA3" w14:textId="77777777" w:rsidR="00A77B3E" w:rsidRDefault="002451CA">
      <w:pPr>
        <w:numPr>
          <w:ilvl w:val="0"/>
          <w:numId w:val="1"/>
        </w:numPr>
        <w:tabs>
          <w:tab w:val="num" w:pos="720"/>
        </w:tabs>
        <w:spacing w:after="0"/>
        <w:rPr>
          <w:sz w:val="20"/>
          <w:szCs w:val="20"/>
        </w:rPr>
      </w:pPr>
      <w:r>
        <w:rPr>
          <w:sz w:val="20"/>
          <w:szCs w:val="20"/>
        </w:rPr>
        <w:t>No food or drink is allowed in lab or lab areas or during CPR class.</w:t>
      </w:r>
    </w:p>
    <w:p w14:paraId="2DDD21D2" w14:textId="77777777" w:rsidR="00A77B3E" w:rsidRDefault="002451CA">
      <w:pPr>
        <w:numPr>
          <w:ilvl w:val="0"/>
          <w:numId w:val="1"/>
        </w:numPr>
        <w:tabs>
          <w:tab w:val="num" w:pos="720"/>
        </w:tabs>
        <w:spacing w:after="0"/>
        <w:rPr>
          <w:sz w:val="20"/>
          <w:szCs w:val="20"/>
        </w:rPr>
      </w:pPr>
      <w:r>
        <w:rPr>
          <w:sz w:val="20"/>
          <w:szCs w:val="20"/>
        </w:rPr>
        <w:t>Respect the rights, privacy, and property of others.  Vandalism and theft are immediate cause for expulsion and legal action.</w:t>
      </w:r>
    </w:p>
    <w:p w14:paraId="17674E62" w14:textId="77777777" w:rsidR="00A77B3E" w:rsidRDefault="002451CA">
      <w:pPr>
        <w:numPr>
          <w:ilvl w:val="0"/>
          <w:numId w:val="1"/>
        </w:numPr>
        <w:tabs>
          <w:tab w:val="num" w:pos="720"/>
        </w:tabs>
        <w:spacing w:after="0"/>
        <w:rPr>
          <w:sz w:val="20"/>
          <w:szCs w:val="20"/>
        </w:rPr>
      </w:pPr>
      <w:r>
        <w:rPr>
          <w:sz w:val="20"/>
          <w:szCs w:val="20"/>
        </w:rPr>
        <w:t>Common courtesy is expected for all persons at all times.</w:t>
      </w:r>
    </w:p>
    <w:p w14:paraId="7136B7F3" w14:textId="77777777" w:rsidR="00A77B3E" w:rsidRDefault="002451CA">
      <w:pPr>
        <w:numPr>
          <w:ilvl w:val="0"/>
          <w:numId w:val="1"/>
        </w:numPr>
        <w:tabs>
          <w:tab w:val="num" w:pos="720"/>
        </w:tabs>
        <w:spacing w:after="0"/>
        <w:rPr>
          <w:sz w:val="20"/>
          <w:szCs w:val="20"/>
        </w:rPr>
      </w:pPr>
      <w:r>
        <w:rPr>
          <w:sz w:val="20"/>
          <w:szCs w:val="20"/>
        </w:rPr>
        <w:t>Smokers are to use the back of the building; there is no smoking in front of the building.  Students are responsible for properly disposing of smoking materials, littering will not be tolerated on the property.</w:t>
      </w:r>
    </w:p>
    <w:p w14:paraId="5B3BE7E0" w14:textId="77777777" w:rsidR="00A77B3E" w:rsidRDefault="002451CA">
      <w:pPr>
        <w:numPr>
          <w:ilvl w:val="0"/>
          <w:numId w:val="1"/>
        </w:numPr>
        <w:tabs>
          <w:tab w:val="num" w:pos="720"/>
        </w:tabs>
        <w:spacing w:after="0"/>
        <w:rPr>
          <w:sz w:val="20"/>
          <w:szCs w:val="20"/>
        </w:rPr>
      </w:pPr>
      <w:r>
        <w:rPr>
          <w:sz w:val="20"/>
          <w:szCs w:val="20"/>
        </w:rPr>
        <w:t>Cell phones must be on vibrate during class, and are not to be seen.  Cell phones are not to be used in the classroom or lab for calls, texts, browsing, games, etc.</w:t>
      </w:r>
    </w:p>
    <w:p w14:paraId="243B6D4B" w14:textId="77777777" w:rsidR="00A77B3E" w:rsidRDefault="002451CA">
      <w:pPr>
        <w:numPr>
          <w:ilvl w:val="0"/>
          <w:numId w:val="1"/>
        </w:numPr>
        <w:tabs>
          <w:tab w:val="num" w:pos="720"/>
        </w:tabs>
        <w:spacing w:after="0"/>
        <w:rPr>
          <w:sz w:val="20"/>
          <w:szCs w:val="20"/>
        </w:rPr>
      </w:pPr>
      <w:r>
        <w:rPr>
          <w:sz w:val="20"/>
          <w:szCs w:val="20"/>
        </w:rPr>
        <w:t>Dress code in the classroom is appropriate casual and comfortable attire.  Scrubs may be worn provided they are in good condition.</w:t>
      </w:r>
    </w:p>
    <w:p w14:paraId="16DCA5D3" w14:textId="77777777" w:rsidR="00A77B3E" w:rsidRDefault="002451CA">
      <w:pPr>
        <w:numPr>
          <w:ilvl w:val="0"/>
          <w:numId w:val="1"/>
        </w:numPr>
        <w:tabs>
          <w:tab w:val="num" w:pos="720"/>
        </w:tabs>
        <w:spacing w:after="0"/>
        <w:rPr>
          <w:sz w:val="20"/>
          <w:szCs w:val="20"/>
        </w:rPr>
      </w:pPr>
      <w:r>
        <w:rPr>
          <w:sz w:val="20"/>
          <w:szCs w:val="20"/>
        </w:rPr>
        <w:t>Parking for student is reserved directly in front of the school, and in the free space.  Parking is not permitted directly in front of another business:</w:t>
      </w:r>
    </w:p>
    <w:p w14:paraId="29D23F62" w14:textId="77777777" w:rsidR="00A77B3E" w:rsidRDefault="00A77B3E">
      <w:pPr>
        <w:spacing w:after="0" w:line="240" w:lineRule="auto"/>
        <w:jc w:val="center"/>
        <w:rPr>
          <w:sz w:val="20"/>
          <w:szCs w:val="20"/>
        </w:rPr>
      </w:pPr>
    </w:p>
    <w:p w14:paraId="01D66121" w14:textId="77777777" w:rsidR="00A77B3E" w:rsidRDefault="007730A8">
      <w:pPr>
        <w:spacing w:after="0" w:line="240" w:lineRule="auto"/>
        <w:jc w:val="center"/>
        <w:rPr>
          <w:sz w:val="20"/>
          <w:szCs w:val="20"/>
        </w:rPr>
      </w:pPr>
      <w:r>
        <w:rPr>
          <w:noProof/>
          <w:sz w:val="20"/>
          <w:szCs w:val="20"/>
        </w:rPr>
        <w:drawing>
          <wp:anchor distT="0" distB="0" distL="114300" distR="114300" simplePos="0" relativeHeight="251657728" behindDoc="0" locked="0" layoutInCell="1" allowOverlap="1" wp14:anchorId="29B25A13" wp14:editId="3A365AB4">
            <wp:simplePos x="0" y="0"/>
            <wp:positionH relativeFrom="margin">
              <wp:posOffset>472440</wp:posOffset>
            </wp:positionH>
            <wp:positionV relativeFrom="paragraph">
              <wp:posOffset>5715</wp:posOffset>
            </wp:positionV>
            <wp:extent cx="4930140" cy="2138045"/>
            <wp:effectExtent l="19050" t="0" r="3810" b="0"/>
            <wp:wrapSquare wrapText="bothSides"/>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12"/>
                    <a:srcRect/>
                    <a:stretch>
                      <a:fillRect/>
                    </a:stretch>
                  </pic:blipFill>
                  <pic:spPr bwMode="auto">
                    <a:xfrm>
                      <a:off x="0" y="0"/>
                      <a:ext cx="4930140" cy="2138045"/>
                    </a:xfrm>
                    <a:prstGeom prst="rect">
                      <a:avLst/>
                    </a:prstGeom>
                    <a:noFill/>
                    <a:ln w="9525">
                      <a:noFill/>
                      <a:miter lim="800000"/>
                      <a:headEnd/>
                      <a:tailEnd/>
                    </a:ln>
                  </pic:spPr>
                </pic:pic>
              </a:graphicData>
            </a:graphic>
          </wp:anchor>
        </w:drawing>
      </w:r>
    </w:p>
    <w:p w14:paraId="1858F041" w14:textId="77777777" w:rsidR="00A77B3E" w:rsidRDefault="00A77B3E">
      <w:pPr>
        <w:spacing w:after="0" w:line="240" w:lineRule="auto"/>
        <w:jc w:val="center"/>
        <w:rPr>
          <w:sz w:val="20"/>
          <w:szCs w:val="20"/>
        </w:rPr>
      </w:pPr>
    </w:p>
    <w:p w14:paraId="2705A91C" w14:textId="77777777" w:rsidR="00A77B3E" w:rsidRDefault="00A77B3E">
      <w:pPr>
        <w:spacing w:after="0" w:line="240" w:lineRule="auto"/>
        <w:jc w:val="center"/>
        <w:rPr>
          <w:sz w:val="20"/>
          <w:szCs w:val="20"/>
        </w:rPr>
      </w:pPr>
    </w:p>
    <w:p w14:paraId="1F356A32" w14:textId="77777777" w:rsidR="00A77B3E" w:rsidRDefault="00A77B3E">
      <w:pPr>
        <w:spacing w:after="0" w:line="240" w:lineRule="auto"/>
        <w:jc w:val="center"/>
        <w:rPr>
          <w:sz w:val="20"/>
          <w:szCs w:val="20"/>
        </w:rPr>
      </w:pPr>
    </w:p>
    <w:p w14:paraId="5F37BD87" w14:textId="77777777" w:rsidR="00A77B3E" w:rsidRDefault="00A77B3E">
      <w:pPr>
        <w:spacing w:after="0" w:line="240" w:lineRule="auto"/>
        <w:jc w:val="center"/>
        <w:rPr>
          <w:sz w:val="20"/>
          <w:szCs w:val="20"/>
        </w:rPr>
      </w:pPr>
    </w:p>
    <w:p w14:paraId="786EDB2D" w14:textId="77777777" w:rsidR="00A77B3E" w:rsidRDefault="00A77B3E">
      <w:pPr>
        <w:spacing w:after="0" w:line="240" w:lineRule="auto"/>
        <w:jc w:val="center"/>
        <w:rPr>
          <w:sz w:val="20"/>
          <w:szCs w:val="20"/>
        </w:rPr>
      </w:pPr>
    </w:p>
    <w:p w14:paraId="4FDB4635" w14:textId="77777777" w:rsidR="00A77B3E" w:rsidRDefault="00A77B3E">
      <w:pPr>
        <w:spacing w:after="0" w:line="240" w:lineRule="auto"/>
        <w:jc w:val="center"/>
        <w:rPr>
          <w:sz w:val="20"/>
          <w:szCs w:val="20"/>
        </w:rPr>
      </w:pPr>
    </w:p>
    <w:p w14:paraId="2A2138A5" w14:textId="77777777" w:rsidR="00A77B3E" w:rsidRDefault="00A77B3E">
      <w:pPr>
        <w:spacing w:after="0" w:line="240" w:lineRule="auto"/>
        <w:jc w:val="center"/>
        <w:rPr>
          <w:sz w:val="20"/>
          <w:szCs w:val="20"/>
        </w:rPr>
      </w:pPr>
    </w:p>
    <w:p w14:paraId="5786E02A" w14:textId="77777777" w:rsidR="00A77B3E" w:rsidRDefault="00A77B3E">
      <w:pPr>
        <w:spacing w:after="0" w:line="240" w:lineRule="auto"/>
        <w:jc w:val="center"/>
        <w:rPr>
          <w:sz w:val="20"/>
          <w:szCs w:val="20"/>
        </w:rPr>
      </w:pPr>
    </w:p>
    <w:p w14:paraId="6C529D5F" w14:textId="77777777" w:rsidR="00A77B3E" w:rsidRDefault="002451CA">
      <w:pPr>
        <w:pageBreakBefore/>
        <w:spacing w:after="0" w:line="240" w:lineRule="auto"/>
        <w:jc w:val="center"/>
        <w:rPr>
          <w:sz w:val="20"/>
          <w:szCs w:val="20"/>
        </w:rPr>
      </w:pPr>
      <w:r>
        <w:rPr>
          <w:sz w:val="20"/>
          <w:szCs w:val="20"/>
          <w:u w:val="single"/>
        </w:rPr>
        <w:lastRenderedPageBreak/>
        <w:t xml:space="preserve">Clinical Conduct </w:t>
      </w:r>
      <w:r w:rsidR="004C571C">
        <w:rPr>
          <w:sz w:val="20"/>
          <w:szCs w:val="20"/>
          <w:u w:val="single"/>
        </w:rPr>
        <w:t>Guidelines</w:t>
      </w:r>
    </w:p>
    <w:p w14:paraId="386C37DA" w14:textId="77777777" w:rsidR="00A77B3E" w:rsidRDefault="00A77B3E">
      <w:pPr>
        <w:spacing w:after="0" w:line="240" w:lineRule="auto"/>
        <w:rPr>
          <w:sz w:val="20"/>
          <w:szCs w:val="20"/>
          <w:u w:val="single"/>
        </w:rPr>
      </w:pPr>
    </w:p>
    <w:p w14:paraId="2AA7873B" w14:textId="77777777" w:rsidR="00A77B3E" w:rsidRDefault="002451CA">
      <w:pPr>
        <w:numPr>
          <w:ilvl w:val="0"/>
          <w:numId w:val="2"/>
        </w:numPr>
        <w:tabs>
          <w:tab w:val="num" w:pos="720"/>
        </w:tabs>
        <w:spacing w:after="0"/>
        <w:rPr>
          <w:sz w:val="20"/>
          <w:szCs w:val="20"/>
        </w:rPr>
      </w:pPr>
      <w:r>
        <w:rPr>
          <w:sz w:val="20"/>
          <w:szCs w:val="20"/>
        </w:rPr>
        <w:t xml:space="preserve">Be at the clinical meeting </w:t>
      </w:r>
      <w:r w:rsidR="00DB77D4">
        <w:rPr>
          <w:sz w:val="20"/>
          <w:szCs w:val="20"/>
        </w:rPr>
        <w:t>location</w:t>
      </w:r>
      <w:r>
        <w:rPr>
          <w:sz w:val="20"/>
          <w:szCs w:val="20"/>
        </w:rPr>
        <w:t xml:space="preserve"> on time and prepared</w:t>
      </w:r>
      <w:r w:rsidR="004C571C">
        <w:rPr>
          <w:sz w:val="20"/>
          <w:szCs w:val="20"/>
        </w:rPr>
        <w:t xml:space="preserve"> to start clinical</w:t>
      </w:r>
      <w:r>
        <w:rPr>
          <w:sz w:val="20"/>
          <w:szCs w:val="20"/>
        </w:rPr>
        <w:t>.</w:t>
      </w:r>
    </w:p>
    <w:p w14:paraId="77FB9E86" w14:textId="77777777" w:rsidR="00A77B3E" w:rsidRDefault="002451CA">
      <w:pPr>
        <w:numPr>
          <w:ilvl w:val="0"/>
          <w:numId w:val="2"/>
        </w:numPr>
        <w:tabs>
          <w:tab w:val="num" w:pos="720"/>
        </w:tabs>
        <w:spacing w:after="0"/>
        <w:rPr>
          <w:sz w:val="20"/>
          <w:szCs w:val="20"/>
        </w:rPr>
      </w:pPr>
      <w:r>
        <w:rPr>
          <w:sz w:val="20"/>
          <w:szCs w:val="20"/>
        </w:rPr>
        <w:t>Disruptive and disrespectful behavior will not be permitted.  Foul, vulgar, or offensive language is not permitted at anytime.</w:t>
      </w:r>
    </w:p>
    <w:p w14:paraId="0AFD6E73" w14:textId="77777777" w:rsidR="00A77B3E" w:rsidRDefault="002451CA">
      <w:pPr>
        <w:numPr>
          <w:ilvl w:val="0"/>
          <w:numId w:val="2"/>
        </w:numPr>
        <w:tabs>
          <w:tab w:val="num" w:pos="720"/>
        </w:tabs>
        <w:spacing w:after="0"/>
        <w:rPr>
          <w:sz w:val="20"/>
          <w:szCs w:val="20"/>
        </w:rPr>
      </w:pPr>
      <w:r>
        <w:rPr>
          <w:sz w:val="20"/>
          <w:szCs w:val="20"/>
        </w:rPr>
        <w:t>Respect the rights, privacy, and property of others.  Vandalism and theft are immediate cause for expulsion and legal action.</w:t>
      </w:r>
    </w:p>
    <w:p w14:paraId="3782D751" w14:textId="77777777" w:rsidR="00A77B3E" w:rsidRDefault="002451CA">
      <w:pPr>
        <w:numPr>
          <w:ilvl w:val="0"/>
          <w:numId w:val="2"/>
        </w:numPr>
        <w:tabs>
          <w:tab w:val="num" w:pos="720"/>
        </w:tabs>
        <w:spacing w:after="0"/>
        <w:rPr>
          <w:sz w:val="20"/>
          <w:szCs w:val="20"/>
        </w:rPr>
      </w:pPr>
      <w:r>
        <w:rPr>
          <w:sz w:val="20"/>
          <w:szCs w:val="20"/>
        </w:rPr>
        <w:t>Common courtesy is expected for all persons at all times.</w:t>
      </w:r>
    </w:p>
    <w:p w14:paraId="318B1857" w14:textId="77777777" w:rsidR="00A77B3E" w:rsidRDefault="002451CA">
      <w:pPr>
        <w:numPr>
          <w:ilvl w:val="0"/>
          <w:numId w:val="2"/>
        </w:numPr>
        <w:tabs>
          <w:tab w:val="num" w:pos="720"/>
        </w:tabs>
        <w:spacing w:after="0"/>
        <w:rPr>
          <w:sz w:val="20"/>
          <w:szCs w:val="20"/>
        </w:rPr>
      </w:pPr>
      <w:r>
        <w:rPr>
          <w:sz w:val="20"/>
          <w:szCs w:val="20"/>
        </w:rPr>
        <w:t>Drinks or snacks are not permitted on the floor at any time; only during breaks in designated areas.</w:t>
      </w:r>
    </w:p>
    <w:p w14:paraId="40319A3F" w14:textId="77777777" w:rsidR="00A77B3E" w:rsidRDefault="002451CA">
      <w:pPr>
        <w:numPr>
          <w:ilvl w:val="0"/>
          <w:numId w:val="2"/>
        </w:numPr>
        <w:tabs>
          <w:tab w:val="num" w:pos="720"/>
        </w:tabs>
        <w:spacing w:after="0"/>
        <w:rPr>
          <w:sz w:val="20"/>
          <w:szCs w:val="20"/>
        </w:rPr>
      </w:pPr>
      <w:r>
        <w:rPr>
          <w:sz w:val="20"/>
          <w:szCs w:val="20"/>
        </w:rPr>
        <w:t>Smokers are to use the designated areas during breaks; do not smoke in front of the facility or in the parking lot.</w:t>
      </w:r>
    </w:p>
    <w:p w14:paraId="49F73828" w14:textId="77777777" w:rsidR="00A77B3E" w:rsidRDefault="002451CA">
      <w:pPr>
        <w:numPr>
          <w:ilvl w:val="0"/>
          <w:numId w:val="2"/>
        </w:numPr>
        <w:tabs>
          <w:tab w:val="num" w:pos="720"/>
        </w:tabs>
        <w:spacing w:after="0"/>
        <w:rPr>
          <w:sz w:val="20"/>
          <w:szCs w:val="20"/>
        </w:rPr>
      </w:pPr>
      <w:r>
        <w:rPr>
          <w:sz w:val="20"/>
          <w:szCs w:val="20"/>
        </w:rPr>
        <w:t>Cell phones must be on vibrate and are not to be seen.  Cell phones are not permitted on the floor at any time.</w:t>
      </w:r>
    </w:p>
    <w:p w14:paraId="2C322522" w14:textId="77777777" w:rsidR="00A77B3E" w:rsidRDefault="002451CA">
      <w:pPr>
        <w:numPr>
          <w:ilvl w:val="0"/>
          <w:numId w:val="2"/>
        </w:numPr>
        <w:tabs>
          <w:tab w:val="num" w:pos="720"/>
        </w:tabs>
        <w:spacing w:after="0"/>
        <w:rPr>
          <w:sz w:val="20"/>
          <w:szCs w:val="20"/>
        </w:rPr>
      </w:pPr>
      <w:r>
        <w:rPr>
          <w:sz w:val="20"/>
          <w:szCs w:val="20"/>
        </w:rPr>
        <w:t>In the clinical facilities, students must wear the scrubs provided for them by Ignite Healthcare Institute</w:t>
      </w:r>
      <w:r w:rsidR="004C571C">
        <w:rPr>
          <w:sz w:val="20"/>
          <w:szCs w:val="20"/>
        </w:rPr>
        <w:t>.</w:t>
      </w:r>
      <w:r>
        <w:rPr>
          <w:sz w:val="20"/>
          <w:szCs w:val="20"/>
        </w:rPr>
        <w:t xml:space="preserve">  Shoes must be non-skid nursing compliant, in a neutral color.  Student must wear their provided nametag for the duration of the clinical training. </w:t>
      </w:r>
    </w:p>
    <w:p w14:paraId="1AC75196" w14:textId="77777777" w:rsidR="00A77B3E" w:rsidRDefault="002451CA">
      <w:pPr>
        <w:numPr>
          <w:ilvl w:val="0"/>
          <w:numId w:val="2"/>
        </w:numPr>
        <w:tabs>
          <w:tab w:val="num" w:pos="720"/>
        </w:tabs>
        <w:spacing w:after="0"/>
        <w:rPr>
          <w:sz w:val="20"/>
          <w:szCs w:val="20"/>
        </w:rPr>
      </w:pPr>
      <w:r>
        <w:rPr>
          <w:sz w:val="20"/>
          <w:szCs w:val="20"/>
        </w:rPr>
        <w:t xml:space="preserve">Hair must be fastened away from the face at all times.  Scarves, bandanas, and head wraps may not be worn. </w:t>
      </w:r>
    </w:p>
    <w:p w14:paraId="6B919EDD" w14:textId="77777777" w:rsidR="00A77B3E" w:rsidRDefault="002451CA">
      <w:pPr>
        <w:numPr>
          <w:ilvl w:val="0"/>
          <w:numId w:val="2"/>
        </w:numPr>
        <w:tabs>
          <w:tab w:val="num" w:pos="720"/>
        </w:tabs>
        <w:spacing w:after="0"/>
        <w:rPr>
          <w:sz w:val="20"/>
          <w:szCs w:val="20"/>
        </w:rPr>
      </w:pPr>
      <w:r>
        <w:rPr>
          <w:sz w:val="20"/>
          <w:szCs w:val="20"/>
        </w:rPr>
        <w:t>Jewelry should be kept to a minimum, especially on the hands.  No dangling or hoop earrings should be worn.</w:t>
      </w:r>
    </w:p>
    <w:p w14:paraId="4C88670A" w14:textId="77777777" w:rsidR="00A77B3E" w:rsidRDefault="002451CA">
      <w:pPr>
        <w:numPr>
          <w:ilvl w:val="0"/>
          <w:numId w:val="2"/>
        </w:numPr>
        <w:tabs>
          <w:tab w:val="num" w:pos="720"/>
        </w:tabs>
        <w:spacing w:after="0"/>
        <w:rPr>
          <w:sz w:val="20"/>
          <w:szCs w:val="20"/>
        </w:rPr>
      </w:pPr>
      <w:r>
        <w:rPr>
          <w:sz w:val="20"/>
          <w:szCs w:val="20"/>
        </w:rPr>
        <w:t xml:space="preserve">Decisions regarding the appropriateness of clothes, shoes, hair, or other appearance issues will be made by the instructor on </w:t>
      </w:r>
      <w:r w:rsidR="00DB77D4">
        <w:rPr>
          <w:sz w:val="20"/>
          <w:szCs w:val="20"/>
        </w:rPr>
        <w:t>site</w:t>
      </w:r>
      <w:r>
        <w:rPr>
          <w:sz w:val="20"/>
          <w:szCs w:val="20"/>
        </w:rPr>
        <w:t>, and those decisions are final.  Students that are not in dress code as described will be asked to leave and will not be able to return for that class/clinical time if an immediate solution cannot be met.</w:t>
      </w:r>
    </w:p>
    <w:p w14:paraId="27E5D40F" w14:textId="77777777" w:rsidR="00A77B3E" w:rsidRDefault="002451CA">
      <w:pPr>
        <w:numPr>
          <w:ilvl w:val="0"/>
          <w:numId w:val="2"/>
        </w:numPr>
        <w:tabs>
          <w:tab w:val="num" w:pos="720"/>
        </w:tabs>
        <w:spacing w:after="0"/>
        <w:rPr>
          <w:sz w:val="20"/>
          <w:szCs w:val="20"/>
        </w:rPr>
      </w:pPr>
      <w:r>
        <w:rPr>
          <w:sz w:val="20"/>
          <w:szCs w:val="20"/>
        </w:rPr>
        <w:t>Ignite Healthcare Institute students are bound to the clinical facilities’ policy and regulations during their clinical training.</w:t>
      </w:r>
    </w:p>
    <w:p w14:paraId="37050CBB" w14:textId="77777777" w:rsidR="00A77B3E" w:rsidRDefault="002451CA">
      <w:pPr>
        <w:numPr>
          <w:ilvl w:val="0"/>
          <w:numId w:val="2"/>
        </w:numPr>
        <w:tabs>
          <w:tab w:val="num" w:pos="720"/>
        </w:tabs>
        <w:spacing w:after="0"/>
        <w:rPr>
          <w:sz w:val="20"/>
          <w:szCs w:val="20"/>
        </w:rPr>
      </w:pPr>
      <w:r>
        <w:rPr>
          <w:sz w:val="20"/>
          <w:szCs w:val="20"/>
        </w:rPr>
        <w:t>Students are not permitted to park in designated visitor parking at the facility.  Student parking is away from the facility, or on the side of the facility.</w:t>
      </w:r>
    </w:p>
    <w:p w14:paraId="57C62E22" w14:textId="77777777" w:rsidR="00A77B3E" w:rsidRDefault="002451CA">
      <w:pPr>
        <w:numPr>
          <w:ilvl w:val="0"/>
          <w:numId w:val="2"/>
        </w:numPr>
        <w:tabs>
          <w:tab w:val="num" w:pos="720"/>
        </w:tabs>
        <w:spacing w:after="0"/>
        <w:rPr>
          <w:sz w:val="20"/>
          <w:szCs w:val="20"/>
        </w:rPr>
      </w:pPr>
      <w:r>
        <w:rPr>
          <w:sz w:val="20"/>
          <w:szCs w:val="20"/>
        </w:rPr>
        <w:t>Solicitation or distribution of literature to residents, visitors, or employees of the facility is strictly prohibited.  Tips or gratuities are not allowed and students may not accept any gifts or money from residents or visitors for services provided.</w:t>
      </w:r>
    </w:p>
    <w:p w14:paraId="68E4C423" w14:textId="77777777" w:rsidR="00A77B3E" w:rsidRDefault="002451CA">
      <w:pPr>
        <w:numPr>
          <w:ilvl w:val="0"/>
          <w:numId w:val="2"/>
        </w:numPr>
        <w:tabs>
          <w:tab w:val="num" w:pos="720"/>
        </w:tabs>
        <w:spacing w:after="0"/>
        <w:rPr>
          <w:sz w:val="20"/>
          <w:szCs w:val="20"/>
        </w:rPr>
      </w:pPr>
      <w:r>
        <w:rPr>
          <w:sz w:val="20"/>
          <w:szCs w:val="20"/>
        </w:rPr>
        <w:t>Any questions during clinical training should be directed to Ignite Healthcare Institute staff, not staff employed at the clinical facility.</w:t>
      </w:r>
    </w:p>
    <w:p w14:paraId="2B45613C" w14:textId="77777777" w:rsidR="00724420" w:rsidRDefault="00724420">
      <w:pPr>
        <w:pageBreakBefore/>
        <w:spacing w:after="0" w:line="240" w:lineRule="auto"/>
        <w:jc w:val="center"/>
        <w:rPr>
          <w:sz w:val="20"/>
          <w:szCs w:val="20"/>
          <w:u w:val="single"/>
        </w:rPr>
      </w:pPr>
    </w:p>
    <w:p w14:paraId="1FB01191" w14:textId="77777777" w:rsidR="00724420" w:rsidRPr="004C1B2F" w:rsidRDefault="00724420" w:rsidP="00B57BA8">
      <w:pPr>
        <w:jc w:val="center"/>
        <w:rPr>
          <w:rFonts w:asciiTheme="minorHAnsi" w:hAnsiTheme="minorHAnsi"/>
          <w:b/>
          <w:sz w:val="21"/>
          <w:szCs w:val="21"/>
        </w:rPr>
      </w:pPr>
      <w:r w:rsidRPr="004C1B2F">
        <w:rPr>
          <w:rFonts w:asciiTheme="minorHAnsi" w:hAnsiTheme="minorHAnsi"/>
          <w:b/>
          <w:sz w:val="21"/>
          <w:szCs w:val="21"/>
        </w:rPr>
        <w:t>Guidelines for Filing a Student Complaint</w:t>
      </w:r>
    </w:p>
    <w:p w14:paraId="409EA830" w14:textId="77777777" w:rsidR="00724420" w:rsidRPr="00B57BA8" w:rsidRDefault="00724420" w:rsidP="00724420">
      <w:pPr>
        <w:rPr>
          <w:rFonts w:asciiTheme="minorHAnsi" w:hAnsiTheme="minorHAnsi"/>
          <w:sz w:val="20"/>
          <w:szCs w:val="20"/>
        </w:rPr>
      </w:pPr>
      <w:r w:rsidRPr="00B57BA8">
        <w:rPr>
          <w:rFonts w:asciiTheme="minorHAnsi" w:hAnsiTheme="minorHAnsi"/>
          <w:sz w:val="20"/>
          <w:szCs w:val="20"/>
        </w:rPr>
        <w:t xml:space="preserve">In absence of mitigating circumstances between the student and the institution, the students must submit a complaint to the Commission within two calendar years of exhausting the appeals process at the institution.  </w:t>
      </w:r>
    </w:p>
    <w:p w14:paraId="21A72257" w14:textId="77777777" w:rsidR="00724420" w:rsidRPr="00B57BA8" w:rsidRDefault="00724420" w:rsidP="00724420">
      <w:pPr>
        <w:rPr>
          <w:rFonts w:asciiTheme="minorHAnsi" w:hAnsiTheme="minorHAnsi"/>
          <w:sz w:val="20"/>
          <w:szCs w:val="20"/>
        </w:rPr>
      </w:pPr>
      <w:r w:rsidRPr="00B57BA8">
        <w:rPr>
          <w:rFonts w:asciiTheme="minorHAnsi" w:hAnsiTheme="minorHAnsi"/>
          <w:b/>
          <w:sz w:val="20"/>
          <w:szCs w:val="20"/>
          <w:u w:val="single"/>
        </w:rPr>
        <w:t>Step 1:</w:t>
      </w:r>
      <w:r w:rsidRPr="00B57BA8">
        <w:rPr>
          <w:rFonts w:asciiTheme="minorHAnsi" w:hAnsiTheme="minorHAnsi"/>
          <w:sz w:val="20"/>
          <w:szCs w:val="20"/>
          <w:u w:val="single"/>
        </w:rPr>
        <w:t xml:space="preserve"> </w:t>
      </w:r>
      <w:r w:rsidRPr="00B57BA8">
        <w:rPr>
          <w:rFonts w:asciiTheme="minorHAnsi" w:hAnsiTheme="minorHAnsi"/>
          <w:sz w:val="20"/>
          <w:szCs w:val="20"/>
        </w:rPr>
        <w:t>If a student has concerns related to classroom situations or administrative actions, he/she should contact the faculty or staff member(s) with whom he/she has a conflict. It may be possible to resolve the concerns without the need for formal institutional action. However, if the student’s complaint is not resolved satisfactorily, or if the complaint cannot be resolved by contacting the faculty or staff member(s), the student should proceed to Step 2.</w:t>
      </w:r>
    </w:p>
    <w:p w14:paraId="23DD2279" w14:textId="77777777" w:rsidR="00724420" w:rsidRPr="00B57BA8" w:rsidRDefault="00724420" w:rsidP="00724420">
      <w:pPr>
        <w:rPr>
          <w:rFonts w:asciiTheme="minorHAnsi" w:hAnsiTheme="minorHAnsi"/>
          <w:sz w:val="20"/>
          <w:szCs w:val="20"/>
        </w:rPr>
      </w:pPr>
      <w:r w:rsidRPr="00B57BA8">
        <w:rPr>
          <w:rFonts w:asciiTheme="minorHAnsi" w:hAnsiTheme="minorHAnsi"/>
          <w:b/>
          <w:sz w:val="20"/>
          <w:szCs w:val="20"/>
          <w:u w:val="single"/>
        </w:rPr>
        <w:t>Step 2:</w:t>
      </w:r>
      <w:r w:rsidRPr="00B57BA8">
        <w:rPr>
          <w:rFonts w:asciiTheme="minorHAnsi" w:hAnsiTheme="minorHAnsi"/>
          <w:sz w:val="20"/>
          <w:szCs w:val="20"/>
          <w:u w:val="single"/>
        </w:rPr>
        <w:t xml:space="preserve"> </w:t>
      </w:r>
      <w:r w:rsidRPr="00B57BA8">
        <w:rPr>
          <w:rFonts w:asciiTheme="minorHAnsi" w:hAnsiTheme="minorHAnsi"/>
          <w:sz w:val="20"/>
          <w:szCs w:val="20"/>
        </w:rPr>
        <w:t xml:space="preserve">The student should file a </w:t>
      </w:r>
      <w:r w:rsidR="002028D3">
        <w:rPr>
          <w:rFonts w:asciiTheme="minorHAnsi" w:hAnsiTheme="minorHAnsi"/>
          <w:sz w:val="20"/>
          <w:szCs w:val="20"/>
        </w:rPr>
        <w:t xml:space="preserve">detailed </w:t>
      </w:r>
      <w:r w:rsidRPr="00B57BA8">
        <w:rPr>
          <w:rFonts w:asciiTheme="minorHAnsi" w:hAnsiTheme="minorHAnsi"/>
          <w:sz w:val="20"/>
          <w:szCs w:val="20"/>
        </w:rPr>
        <w:t xml:space="preserve">complaint </w:t>
      </w:r>
      <w:r w:rsidR="002028D3">
        <w:rPr>
          <w:rFonts w:asciiTheme="minorHAnsi" w:hAnsiTheme="minorHAnsi"/>
          <w:sz w:val="20"/>
          <w:szCs w:val="20"/>
        </w:rPr>
        <w:t xml:space="preserve">in writing to the Program Director or Designee. </w:t>
      </w:r>
      <w:r w:rsidRPr="00B57BA8">
        <w:rPr>
          <w:rFonts w:asciiTheme="minorHAnsi" w:hAnsiTheme="minorHAnsi"/>
          <w:sz w:val="20"/>
          <w:szCs w:val="20"/>
        </w:rPr>
        <w:t xml:space="preserve">If the student is still unable to resolve the complaint, the student should proceed to Step 3. </w:t>
      </w:r>
    </w:p>
    <w:p w14:paraId="75803EA4" w14:textId="77777777" w:rsidR="00B57BA8" w:rsidRPr="00B57BA8" w:rsidRDefault="00B57BA8" w:rsidP="00B57BA8">
      <w:pPr>
        <w:rPr>
          <w:rFonts w:asciiTheme="minorHAnsi" w:hAnsiTheme="minorHAnsi"/>
          <w:sz w:val="20"/>
          <w:szCs w:val="20"/>
        </w:rPr>
      </w:pPr>
      <w:r w:rsidRPr="00B57BA8">
        <w:rPr>
          <w:rFonts w:asciiTheme="minorHAnsi" w:hAnsiTheme="minorHAnsi"/>
          <w:b/>
          <w:sz w:val="20"/>
          <w:szCs w:val="20"/>
          <w:u w:val="single"/>
        </w:rPr>
        <w:t xml:space="preserve">Step </w:t>
      </w:r>
      <w:r w:rsidR="002028D3">
        <w:rPr>
          <w:rFonts w:asciiTheme="minorHAnsi" w:hAnsiTheme="minorHAnsi"/>
          <w:b/>
          <w:sz w:val="20"/>
          <w:szCs w:val="20"/>
          <w:u w:val="single"/>
        </w:rPr>
        <w:t>3</w:t>
      </w:r>
      <w:r w:rsidRPr="00B57BA8">
        <w:rPr>
          <w:rFonts w:asciiTheme="minorHAnsi" w:hAnsiTheme="minorHAnsi"/>
          <w:sz w:val="20"/>
          <w:szCs w:val="20"/>
          <w:u w:val="single"/>
        </w:rPr>
        <w:t>:</w:t>
      </w:r>
      <w:r w:rsidRPr="00B57BA8">
        <w:rPr>
          <w:rFonts w:asciiTheme="minorHAnsi" w:hAnsiTheme="minorHAnsi"/>
          <w:sz w:val="20"/>
          <w:szCs w:val="20"/>
        </w:rPr>
        <w:t xml:space="preserve"> If the complaint cannot be resolved through the above channels, the student may file a complaint with the </w:t>
      </w:r>
      <w:r w:rsidR="002028D3">
        <w:rPr>
          <w:rFonts w:asciiTheme="minorHAnsi" w:hAnsiTheme="minorHAnsi"/>
          <w:sz w:val="20"/>
          <w:szCs w:val="20"/>
        </w:rPr>
        <w:t xml:space="preserve">South Carolina </w:t>
      </w:r>
      <w:r w:rsidRPr="00B57BA8">
        <w:rPr>
          <w:rFonts w:asciiTheme="minorHAnsi" w:hAnsiTheme="minorHAnsi"/>
          <w:sz w:val="20"/>
          <w:szCs w:val="20"/>
        </w:rPr>
        <w:t>Commission</w:t>
      </w:r>
      <w:r w:rsidR="002028D3">
        <w:rPr>
          <w:rFonts w:asciiTheme="minorHAnsi" w:hAnsiTheme="minorHAnsi"/>
          <w:sz w:val="20"/>
          <w:szCs w:val="20"/>
        </w:rPr>
        <w:t xml:space="preserve"> of Higher Education</w:t>
      </w:r>
      <w:r w:rsidRPr="00B57BA8">
        <w:rPr>
          <w:rFonts w:asciiTheme="minorHAnsi" w:hAnsiTheme="minorHAnsi"/>
          <w:sz w:val="20"/>
          <w:szCs w:val="20"/>
        </w:rPr>
        <w:t>. Complete and submit the Commission’s complaint form.</w:t>
      </w:r>
      <w:r w:rsidR="000C641A">
        <w:rPr>
          <w:rFonts w:asciiTheme="minorHAnsi" w:hAnsiTheme="minorHAnsi"/>
          <w:sz w:val="20"/>
          <w:szCs w:val="20"/>
        </w:rPr>
        <w:t xml:space="preserve"> This form can be obtained at </w:t>
      </w:r>
      <w:hyperlink r:id="rId13" w:history="1">
        <w:r w:rsidR="000C641A" w:rsidRPr="008E700A">
          <w:rPr>
            <w:rStyle w:val="Hyperlink"/>
            <w:rFonts w:asciiTheme="minorHAnsi" w:hAnsiTheme="minorHAnsi"/>
            <w:sz w:val="20"/>
            <w:szCs w:val="20"/>
          </w:rPr>
          <w:t>www.che.sc.gov</w:t>
        </w:r>
      </w:hyperlink>
      <w:r w:rsidR="000C641A">
        <w:rPr>
          <w:rFonts w:asciiTheme="minorHAnsi" w:hAnsiTheme="minorHAnsi"/>
          <w:sz w:val="20"/>
          <w:szCs w:val="20"/>
        </w:rPr>
        <w:t xml:space="preserve"> or from the Program Director.</w:t>
      </w:r>
    </w:p>
    <w:p w14:paraId="53F00CBE"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Mail the complaint and required documentation to:</w:t>
      </w:r>
    </w:p>
    <w:p w14:paraId="3B25B5E8"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SC Commission on Higher Education</w:t>
      </w:r>
    </w:p>
    <w:p w14:paraId="30C059CD"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Academic Affairs</w:t>
      </w:r>
    </w:p>
    <w:p w14:paraId="5E41E31D"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 xml:space="preserve">Attn: Student Complaint </w:t>
      </w:r>
    </w:p>
    <w:p w14:paraId="20B2C0FB"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1122 Lady Street, Suite 300</w:t>
      </w:r>
    </w:p>
    <w:p w14:paraId="04A210D0"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Columbia, SC 29201</w:t>
      </w:r>
    </w:p>
    <w:p w14:paraId="586BB4CE"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or</w:t>
      </w:r>
    </w:p>
    <w:p w14:paraId="37043A59" w14:textId="77777777" w:rsidR="00B57BA8" w:rsidRPr="00B57BA8" w:rsidRDefault="00B57BA8" w:rsidP="00B57BA8">
      <w:pPr>
        <w:jc w:val="center"/>
        <w:rPr>
          <w:rFonts w:asciiTheme="minorHAnsi" w:hAnsiTheme="minorHAnsi"/>
          <w:sz w:val="20"/>
          <w:szCs w:val="20"/>
        </w:rPr>
      </w:pPr>
      <w:r w:rsidRPr="00B57BA8">
        <w:rPr>
          <w:rFonts w:asciiTheme="minorHAnsi" w:hAnsiTheme="minorHAnsi"/>
          <w:sz w:val="20"/>
          <w:szCs w:val="20"/>
        </w:rPr>
        <w:t xml:space="preserve">E-mail: </w:t>
      </w:r>
      <w:hyperlink r:id="rId14" w:history="1">
        <w:r w:rsidRPr="00B57BA8">
          <w:rPr>
            <w:rStyle w:val="Hyperlink"/>
            <w:rFonts w:asciiTheme="minorHAnsi" w:hAnsiTheme="minorHAnsi"/>
            <w:sz w:val="20"/>
            <w:szCs w:val="20"/>
          </w:rPr>
          <w:t>submitcomplaint@che.sc.gov</w:t>
        </w:r>
      </w:hyperlink>
    </w:p>
    <w:p w14:paraId="383F374F" w14:textId="77777777" w:rsidR="00A77B3E" w:rsidRDefault="00B57BA8">
      <w:pPr>
        <w:pageBreakBefore/>
        <w:spacing w:after="0" w:line="240" w:lineRule="auto"/>
        <w:jc w:val="center"/>
        <w:rPr>
          <w:sz w:val="20"/>
          <w:szCs w:val="20"/>
        </w:rPr>
      </w:pPr>
      <w:r>
        <w:rPr>
          <w:sz w:val="20"/>
          <w:szCs w:val="20"/>
          <w:u w:val="single"/>
        </w:rPr>
        <w:lastRenderedPageBreak/>
        <w:t>I</w:t>
      </w:r>
      <w:r w:rsidR="002451CA">
        <w:rPr>
          <w:sz w:val="20"/>
          <w:szCs w:val="20"/>
          <w:u w:val="single"/>
        </w:rPr>
        <w:t>nformation Release</w:t>
      </w:r>
    </w:p>
    <w:p w14:paraId="6C399668" w14:textId="77777777" w:rsidR="00A77B3E" w:rsidRDefault="00A77B3E">
      <w:pPr>
        <w:spacing w:after="0" w:line="240" w:lineRule="auto"/>
        <w:rPr>
          <w:sz w:val="20"/>
          <w:szCs w:val="20"/>
          <w:u w:val="single"/>
        </w:rPr>
      </w:pPr>
    </w:p>
    <w:p w14:paraId="784C0345" w14:textId="77777777" w:rsidR="00A77B3E" w:rsidRDefault="00DD00D5">
      <w:pPr>
        <w:spacing w:after="0" w:line="240" w:lineRule="auto"/>
        <w:jc w:val="both"/>
        <w:rPr>
          <w:sz w:val="20"/>
          <w:szCs w:val="20"/>
        </w:rPr>
      </w:pPr>
      <w:r>
        <w:rPr>
          <w:sz w:val="20"/>
          <w:szCs w:val="20"/>
        </w:rPr>
        <w:t>I give</w:t>
      </w:r>
      <w:r w:rsidR="002451CA">
        <w:rPr>
          <w:sz w:val="20"/>
          <w:szCs w:val="20"/>
        </w:rPr>
        <w:t xml:space="preserve"> permission for any representative of Ignite Healthcare Institute to release </w:t>
      </w:r>
      <w:r>
        <w:rPr>
          <w:sz w:val="20"/>
          <w:szCs w:val="20"/>
        </w:rPr>
        <w:t xml:space="preserve">my </w:t>
      </w:r>
      <w:r w:rsidR="002451CA">
        <w:rPr>
          <w:sz w:val="20"/>
          <w:szCs w:val="20"/>
        </w:rPr>
        <w:t xml:space="preserve">information </w:t>
      </w:r>
      <w:r>
        <w:rPr>
          <w:sz w:val="20"/>
          <w:szCs w:val="20"/>
        </w:rPr>
        <w:t>including</w:t>
      </w:r>
      <w:r w:rsidR="002451CA">
        <w:rPr>
          <w:sz w:val="20"/>
          <w:szCs w:val="20"/>
        </w:rPr>
        <w:t xml:space="preserve"> name, address, phone number, and performance during the course to prospective employers.  Information which might be conveyed could include but is not limited to:  results of tests, quizzes, performance during class, background checks, attendance, attitude towards assigned work, constructive criticism, skills proficiency and academic records.</w:t>
      </w:r>
    </w:p>
    <w:p w14:paraId="17267910" w14:textId="77777777" w:rsidR="00A77B3E" w:rsidRDefault="00A77B3E">
      <w:pPr>
        <w:spacing w:after="0" w:line="240" w:lineRule="auto"/>
        <w:rPr>
          <w:sz w:val="20"/>
          <w:szCs w:val="20"/>
        </w:rPr>
      </w:pPr>
    </w:p>
    <w:p w14:paraId="39FF0C31" w14:textId="77777777" w:rsidR="00A77B3E" w:rsidRDefault="002451CA">
      <w:pPr>
        <w:spacing w:after="0" w:line="240" w:lineRule="auto"/>
        <w:jc w:val="center"/>
        <w:rPr>
          <w:sz w:val="20"/>
          <w:szCs w:val="20"/>
          <w:u w:val="single"/>
        </w:rPr>
      </w:pPr>
      <w:r>
        <w:rPr>
          <w:sz w:val="20"/>
          <w:szCs w:val="20"/>
          <w:u w:val="single"/>
        </w:rPr>
        <w:t>Photographic and Media Release</w:t>
      </w:r>
    </w:p>
    <w:p w14:paraId="0883822E" w14:textId="77777777" w:rsidR="00A77B3E" w:rsidRDefault="00A77B3E">
      <w:pPr>
        <w:spacing w:after="0" w:line="240" w:lineRule="auto"/>
        <w:jc w:val="center"/>
        <w:rPr>
          <w:sz w:val="20"/>
          <w:szCs w:val="20"/>
          <w:u w:val="single"/>
        </w:rPr>
      </w:pPr>
    </w:p>
    <w:p w14:paraId="3825D20A" w14:textId="47878879" w:rsidR="00A77B3E" w:rsidRDefault="002451CA">
      <w:pPr>
        <w:spacing w:after="0" w:line="240" w:lineRule="auto"/>
        <w:jc w:val="both"/>
        <w:rPr>
          <w:sz w:val="20"/>
          <w:szCs w:val="20"/>
        </w:rPr>
      </w:pPr>
      <w:r>
        <w:rPr>
          <w:sz w:val="20"/>
          <w:szCs w:val="20"/>
        </w:rPr>
        <w:t>I authorize Ignite Healthcare Institute to use my photographic images on its website, newsletter, or any other publication for internal use or advertising/marketing purposes.  Ignite Healthcare Institute may also distribute images to media outlets for use in stories, news items, or promotion of CNA training.  I acknowledge that only Ignite Healthcare Institute is authorized to use my image and may not sell the image.  I release Ignite Healthcare Institute from any legal responsibility or liability for disclosure of the image, and hereby give my permission for use.</w:t>
      </w:r>
    </w:p>
    <w:p w14:paraId="1DF78D5F" w14:textId="77777777" w:rsidR="00A77B3E" w:rsidRDefault="00A77B3E">
      <w:pPr>
        <w:spacing w:after="0" w:line="240" w:lineRule="auto"/>
        <w:rPr>
          <w:sz w:val="20"/>
          <w:szCs w:val="20"/>
        </w:rPr>
      </w:pPr>
    </w:p>
    <w:p w14:paraId="3CF730C8" w14:textId="77777777" w:rsidR="00A77B3E" w:rsidRDefault="002451CA">
      <w:pPr>
        <w:spacing w:after="0" w:line="240" w:lineRule="auto"/>
        <w:jc w:val="center"/>
        <w:rPr>
          <w:sz w:val="20"/>
          <w:szCs w:val="20"/>
          <w:u w:val="single"/>
        </w:rPr>
      </w:pPr>
      <w:r>
        <w:rPr>
          <w:sz w:val="20"/>
          <w:szCs w:val="20"/>
          <w:u w:val="single"/>
        </w:rPr>
        <w:t>Holds Harmless Agreement</w:t>
      </w:r>
    </w:p>
    <w:p w14:paraId="72173621" w14:textId="77777777" w:rsidR="00A77B3E" w:rsidRDefault="00A77B3E">
      <w:pPr>
        <w:spacing w:after="0" w:line="240" w:lineRule="auto"/>
        <w:jc w:val="center"/>
        <w:rPr>
          <w:sz w:val="20"/>
          <w:szCs w:val="20"/>
          <w:u w:val="single"/>
        </w:rPr>
      </w:pPr>
    </w:p>
    <w:p w14:paraId="7F848925" w14:textId="77777777" w:rsidR="00A77B3E" w:rsidRDefault="002451CA">
      <w:pPr>
        <w:spacing w:after="0" w:line="240" w:lineRule="auto"/>
        <w:jc w:val="both"/>
        <w:rPr>
          <w:sz w:val="20"/>
          <w:szCs w:val="20"/>
        </w:rPr>
      </w:pPr>
      <w:r>
        <w:rPr>
          <w:sz w:val="20"/>
          <w:szCs w:val="20"/>
        </w:rPr>
        <w:t>Ignite Healthcare Institute and student hereby acknowledge that there is a reasonable risk of accident or injury associated with use of equipment and other aspects of the course of study.  Including but not limited to, direct care and contact of patients/residents at clinical site.</w:t>
      </w:r>
    </w:p>
    <w:p w14:paraId="1A8E45B5" w14:textId="77777777" w:rsidR="00A77B3E" w:rsidRDefault="00A77B3E">
      <w:pPr>
        <w:spacing w:after="0" w:line="240" w:lineRule="auto"/>
        <w:jc w:val="both"/>
        <w:rPr>
          <w:sz w:val="20"/>
          <w:szCs w:val="20"/>
        </w:rPr>
      </w:pPr>
    </w:p>
    <w:p w14:paraId="5F14EE91" w14:textId="77777777" w:rsidR="00A77B3E" w:rsidRDefault="002451CA">
      <w:pPr>
        <w:spacing w:after="0" w:line="240" w:lineRule="auto"/>
        <w:jc w:val="both"/>
        <w:rPr>
          <w:sz w:val="20"/>
          <w:szCs w:val="20"/>
        </w:rPr>
      </w:pPr>
      <w:r>
        <w:rPr>
          <w:sz w:val="20"/>
          <w:szCs w:val="20"/>
        </w:rPr>
        <w:t>Student does hereby waive, release, and discharge Ignite Healthcare Institute, it’s proprietor and staff, of any and all liability and all claims for damages death, personal injury, or property damage which may or here after incur to me as a result of participation in the program where or not cause is by negligence or fault of Ignite Healthcare Institute or its associated program participation.</w:t>
      </w:r>
    </w:p>
    <w:p w14:paraId="41112B42" w14:textId="77777777" w:rsidR="00A77B3E" w:rsidRDefault="00A77B3E">
      <w:pPr>
        <w:spacing w:after="0" w:line="240" w:lineRule="auto"/>
        <w:jc w:val="both"/>
        <w:rPr>
          <w:sz w:val="20"/>
          <w:szCs w:val="20"/>
        </w:rPr>
      </w:pPr>
    </w:p>
    <w:p w14:paraId="4AB5631C" w14:textId="77777777" w:rsidR="00A77B3E" w:rsidRDefault="002451CA">
      <w:pPr>
        <w:spacing w:after="0" w:line="240" w:lineRule="auto"/>
        <w:jc w:val="both"/>
        <w:rPr>
          <w:sz w:val="20"/>
          <w:szCs w:val="20"/>
        </w:rPr>
      </w:pPr>
      <w:r>
        <w:rPr>
          <w:sz w:val="20"/>
          <w:szCs w:val="20"/>
        </w:rPr>
        <w:t>Knowing risk exists, I hereby agree to assume those risks and to release and to hold harmless all persons or agencies mentioned above whom might otherwise be liable to me or my heirs or assigned for damages.  I further understand and agree that this waiver, release, and assumption of risk are binding on my heirs and assigns.</w:t>
      </w:r>
    </w:p>
    <w:p w14:paraId="2BA804BC" w14:textId="77777777" w:rsidR="00A77B3E" w:rsidRDefault="00A77B3E">
      <w:pPr>
        <w:spacing w:after="0" w:line="240" w:lineRule="auto"/>
        <w:jc w:val="both"/>
        <w:rPr>
          <w:sz w:val="20"/>
          <w:szCs w:val="20"/>
        </w:rPr>
      </w:pPr>
    </w:p>
    <w:p w14:paraId="67CA78C9" w14:textId="77777777" w:rsidR="00A77B3E" w:rsidRDefault="002451CA">
      <w:pPr>
        <w:spacing w:after="0" w:line="240" w:lineRule="auto"/>
        <w:jc w:val="both"/>
        <w:rPr>
          <w:sz w:val="20"/>
          <w:szCs w:val="20"/>
        </w:rPr>
      </w:pPr>
      <w:r>
        <w:rPr>
          <w:sz w:val="20"/>
          <w:szCs w:val="20"/>
        </w:rPr>
        <w:t>In addition, I give permission to receive, if necessary, emergency services by authorized personnel, and that any cost incurred as a result of such medical treatment will be my responsibility.</w:t>
      </w:r>
    </w:p>
    <w:p w14:paraId="5D88A4B7" w14:textId="77777777" w:rsidR="00A77B3E" w:rsidRDefault="00A77B3E">
      <w:pPr>
        <w:spacing w:after="0" w:line="240" w:lineRule="auto"/>
        <w:rPr>
          <w:sz w:val="20"/>
          <w:szCs w:val="20"/>
        </w:rPr>
      </w:pPr>
    </w:p>
    <w:p w14:paraId="5E23D752" w14:textId="358B5D21" w:rsidR="00A77B3E" w:rsidRDefault="00DD00D5">
      <w:pPr>
        <w:spacing w:after="0" w:line="240" w:lineRule="auto"/>
        <w:jc w:val="both"/>
        <w:rPr>
          <w:sz w:val="20"/>
          <w:szCs w:val="20"/>
        </w:rPr>
      </w:pPr>
      <w:r>
        <w:rPr>
          <w:sz w:val="20"/>
          <w:szCs w:val="20"/>
        </w:rPr>
        <w:t xml:space="preserve">Ignite </w:t>
      </w:r>
      <w:r w:rsidR="002451CA">
        <w:rPr>
          <w:sz w:val="20"/>
          <w:szCs w:val="20"/>
        </w:rPr>
        <w:t xml:space="preserve">Healthcare Institute </w:t>
      </w:r>
      <w:r>
        <w:rPr>
          <w:sz w:val="20"/>
          <w:szCs w:val="20"/>
        </w:rPr>
        <w:t>may also</w:t>
      </w:r>
      <w:r w:rsidR="002451CA">
        <w:rPr>
          <w:sz w:val="20"/>
          <w:szCs w:val="20"/>
        </w:rPr>
        <w:t xml:space="preserve"> obtain any criminal history record information pertaining to me which may be in the files of any state or local criminal justice agency in the United States.  I also grant my permission for a check of the “Nurse Abuse Registry” for information regarding me.  I further grant my permission to perform a urine drug screen for evidence of drug use and agree to allow a 1 or 2 step TB skin test to be performed.  I understand this information will be used to evaluate my qualifications for CNA and employment.  Use of the information may prevent me from being allowed to take the course and or seek employment as a caregiver.  In that situation, I understand that some portion of the tuition I have paid will be retained to cover costs and administration fees, and I will be released from enrollment.</w:t>
      </w:r>
    </w:p>
    <w:p w14:paraId="200852A3" w14:textId="77777777" w:rsidR="00A77B3E" w:rsidRDefault="00A77B3E">
      <w:pPr>
        <w:spacing w:after="0" w:line="240" w:lineRule="auto"/>
        <w:jc w:val="both"/>
        <w:rPr>
          <w:sz w:val="20"/>
          <w:szCs w:val="20"/>
        </w:rPr>
      </w:pPr>
    </w:p>
    <w:p w14:paraId="7A56F5A0" w14:textId="77777777" w:rsidR="00A77B3E" w:rsidRDefault="00A77B3E">
      <w:pPr>
        <w:spacing w:after="0" w:line="240" w:lineRule="auto"/>
        <w:jc w:val="both"/>
        <w:rPr>
          <w:sz w:val="20"/>
          <w:szCs w:val="20"/>
        </w:rPr>
      </w:pPr>
    </w:p>
    <w:p w14:paraId="751A0717" w14:textId="77777777" w:rsidR="00A77B3E" w:rsidRDefault="00A77B3E">
      <w:pPr>
        <w:spacing w:after="0" w:line="240" w:lineRule="auto"/>
        <w:jc w:val="both"/>
        <w:rPr>
          <w:sz w:val="20"/>
          <w:szCs w:val="20"/>
        </w:rPr>
      </w:pPr>
    </w:p>
    <w:p w14:paraId="028EE2E3" w14:textId="77777777" w:rsidR="00A876C8" w:rsidRDefault="00A876C8">
      <w:pPr>
        <w:spacing w:after="0" w:line="240" w:lineRule="auto"/>
        <w:jc w:val="both"/>
        <w:rPr>
          <w:sz w:val="20"/>
          <w:szCs w:val="20"/>
        </w:rPr>
      </w:pPr>
    </w:p>
    <w:p w14:paraId="3EA2D6BD" w14:textId="77777777" w:rsidR="00886D9D" w:rsidRDefault="00886D9D">
      <w:pPr>
        <w:spacing w:after="0" w:line="240" w:lineRule="auto"/>
        <w:jc w:val="center"/>
        <w:rPr>
          <w:sz w:val="20"/>
          <w:szCs w:val="20"/>
          <w:u w:val="single"/>
        </w:rPr>
      </w:pPr>
    </w:p>
    <w:p w14:paraId="0814D3F4" w14:textId="77777777" w:rsidR="00886D9D" w:rsidRDefault="00886D9D">
      <w:pPr>
        <w:spacing w:after="0" w:line="240" w:lineRule="auto"/>
        <w:jc w:val="center"/>
        <w:rPr>
          <w:sz w:val="20"/>
          <w:szCs w:val="20"/>
          <w:u w:val="single"/>
        </w:rPr>
      </w:pPr>
    </w:p>
    <w:p w14:paraId="2213E01B" w14:textId="77777777" w:rsidR="00886D9D" w:rsidRDefault="00886D9D">
      <w:pPr>
        <w:spacing w:after="0" w:line="240" w:lineRule="auto"/>
        <w:jc w:val="center"/>
        <w:rPr>
          <w:sz w:val="20"/>
          <w:szCs w:val="20"/>
          <w:u w:val="single"/>
        </w:rPr>
      </w:pPr>
    </w:p>
    <w:p w14:paraId="6F892294" w14:textId="77777777" w:rsidR="00067A59" w:rsidRPr="00067A59" w:rsidRDefault="00067A59" w:rsidP="00067A59">
      <w:pPr>
        <w:autoSpaceDE w:val="0"/>
        <w:autoSpaceDN w:val="0"/>
        <w:adjustRightInd w:val="0"/>
        <w:spacing w:after="0" w:line="240" w:lineRule="auto"/>
        <w:jc w:val="center"/>
        <w:rPr>
          <w:rFonts w:cs="Times New Roman"/>
          <w:sz w:val="20"/>
          <w:szCs w:val="20"/>
        </w:rPr>
      </w:pPr>
      <w:r w:rsidRPr="00067A59">
        <w:rPr>
          <w:rFonts w:cs="Times New Roman"/>
          <w:sz w:val="20"/>
          <w:szCs w:val="20"/>
        </w:rPr>
        <w:lastRenderedPageBreak/>
        <w:t>Computer/Electronics Policy</w:t>
      </w:r>
    </w:p>
    <w:p w14:paraId="7B007F7F" w14:textId="77777777" w:rsidR="00067A59" w:rsidRPr="00067A59" w:rsidRDefault="00067A59" w:rsidP="00067A59">
      <w:pPr>
        <w:autoSpaceDE w:val="0"/>
        <w:autoSpaceDN w:val="0"/>
        <w:adjustRightInd w:val="0"/>
        <w:spacing w:after="0" w:line="240" w:lineRule="auto"/>
        <w:rPr>
          <w:rFonts w:cs="Times New Roman"/>
          <w:sz w:val="20"/>
          <w:szCs w:val="20"/>
        </w:rPr>
      </w:pPr>
    </w:p>
    <w:p w14:paraId="5D283587" w14:textId="77777777" w:rsidR="00067A59" w:rsidRPr="00067A59" w:rsidRDefault="00067A59" w:rsidP="00067A59">
      <w:pPr>
        <w:autoSpaceDE w:val="0"/>
        <w:autoSpaceDN w:val="0"/>
        <w:adjustRightInd w:val="0"/>
        <w:spacing w:after="0" w:line="240" w:lineRule="auto"/>
        <w:rPr>
          <w:rFonts w:cs="Times New Roman"/>
          <w:sz w:val="20"/>
          <w:szCs w:val="20"/>
        </w:rPr>
      </w:pPr>
      <w:r w:rsidRPr="00067A59">
        <w:rPr>
          <w:rFonts w:cs="Times New Roman"/>
          <w:sz w:val="20"/>
          <w:szCs w:val="20"/>
        </w:rPr>
        <w:t>Misuse of information systems is prohibited. This policy applies to computer(s), tablets, IPod/IPad and any other electronic device.</w:t>
      </w:r>
      <w:r w:rsidR="00DD00D5">
        <w:rPr>
          <w:rFonts w:cs="Times New Roman"/>
          <w:sz w:val="20"/>
          <w:szCs w:val="20"/>
        </w:rPr>
        <w:t xml:space="preserve"> </w:t>
      </w:r>
      <w:r w:rsidR="00A876C8">
        <w:rPr>
          <w:sz w:val="20"/>
          <w:szCs w:val="20"/>
        </w:rPr>
        <w:t xml:space="preserve">Failure to follow </w:t>
      </w:r>
      <w:r w:rsidR="00DD00D5">
        <w:rPr>
          <w:sz w:val="20"/>
          <w:szCs w:val="20"/>
        </w:rPr>
        <w:t>this policy could result in expulsion from the program.</w:t>
      </w:r>
    </w:p>
    <w:p w14:paraId="6A9A68C3" w14:textId="77777777" w:rsidR="00067A59" w:rsidRPr="00067A59" w:rsidRDefault="00067A59" w:rsidP="00067A59">
      <w:pPr>
        <w:autoSpaceDE w:val="0"/>
        <w:autoSpaceDN w:val="0"/>
        <w:adjustRightInd w:val="0"/>
        <w:spacing w:after="0" w:line="240" w:lineRule="auto"/>
        <w:rPr>
          <w:rFonts w:cs="Times New Roman"/>
          <w:sz w:val="20"/>
          <w:szCs w:val="20"/>
        </w:rPr>
      </w:pPr>
    </w:p>
    <w:p w14:paraId="40B1F02F" w14:textId="77777777" w:rsidR="00067A59" w:rsidRPr="00067A59" w:rsidRDefault="00067A59" w:rsidP="00067A59">
      <w:pPr>
        <w:autoSpaceDE w:val="0"/>
        <w:autoSpaceDN w:val="0"/>
        <w:adjustRightInd w:val="0"/>
        <w:spacing w:after="0" w:line="240" w:lineRule="auto"/>
        <w:rPr>
          <w:rFonts w:cs="Times New Roman"/>
          <w:sz w:val="20"/>
          <w:szCs w:val="20"/>
        </w:rPr>
      </w:pPr>
      <w:r w:rsidRPr="00067A59">
        <w:rPr>
          <w:rFonts w:cs="Times New Roman"/>
          <w:sz w:val="20"/>
          <w:szCs w:val="20"/>
        </w:rPr>
        <w:t>Misuse includes the following:</w:t>
      </w:r>
    </w:p>
    <w:p w14:paraId="055811C5"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Attempting to modify or remove computer equipment, software, or peripherals without</w:t>
      </w:r>
    </w:p>
    <w:p w14:paraId="1EAE6C1D"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proper authorization.</w:t>
      </w:r>
    </w:p>
    <w:p w14:paraId="24765B32"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Accessing, without proper authorization, computers, software, information or networks,</w:t>
      </w:r>
    </w:p>
    <w:p w14:paraId="6B954BA7"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regardless of whether the resource accessed is owned by the school.</w:t>
      </w:r>
    </w:p>
    <w:p w14:paraId="5984323D"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Taking actions, without authorization, which interfere with the access of others to</w:t>
      </w:r>
    </w:p>
    <w:p w14:paraId="3F882FA4"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information systems.</w:t>
      </w:r>
    </w:p>
    <w:p w14:paraId="66988C7B"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Circumventing logon or other security measures.</w:t>
      </w:r>
    </w:p>
    <w:p w14:paraId="055225BA"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Using information systems for any illegal or unauthorized purpose.</w:t>
      </w:r>
    </w:p>
    <w:p w14:paraId="3B7DF848"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Violating any software license or copyright, including copying or redistributing copyrighted software.</w:t>
      </w:r>
    </w:p>
    <w:p w14:paraId="6AAAC655"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Using electronic communications to violate the property rights of authors and copyright</w:t>
      </w:r>
    </w:p>
    <w:p w14:paraId="3487A576"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owners.</w:t>
      </w:r>
    </w:p>
    <w:p w14:paraId="52E38000"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Using electronic communications to harass or threaten users in such a way as to create an</w:t>
      </w:r>
    </w:p>
    <w:p w14:paraId="7CB25B8F" w14:textId="77777777" w:rsidR="00067A59" w:rsidRPr="00067A59" w:rsidRDefault="00067A59" w:rsidP="00067A59">
      <w:pPr>
        <w:autoSpaceDE w:val="0"/>
        <w:autoSpaceDN w:val="0"/>
        <w:adjustRightInd w:val="0"/>
        <w:spacing w:after="0" w:line="240" w:lineRule="auto"/>
        <w:ind w:left="720"/>
        <w:rPr>
          <w:rFonts w:cs="Times New Roman"/>
          <w:sz w:val="20"/>
          <w:szCs w:val="20"/>
        </w:rPr>
      </w:pPr>
      <w:r w:rsidRPr="00067A59">
        <w:rPr>
          <w:rFonts w:cs="Times New Roman"/>
          <w:sz w:val="20"/>
          <w:szCs w:val="20"/>
        </w:rPr>
        <w:t>atmosphere which unreasonably interferes with the education or the employment experience. Similarly, electronic communications shall not be used to harass or threaten other information recipients.</w:t>
      </w:r>
    </w:p>
    <w:p w14:paraId="616F7BCD"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Using electronic communications to disclose proprietary information without the explicit</w:t>
      </w:r>
    </w:p>
    <w:p w14:paraId="0CED553F"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permission of the owner.</w:t>
      </w:r>
    </w:p>
    <w:p w14:paraId="07EC0956"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Reading other users' information or files without permission.</w:t>
      </w:r>
    </w:p>
    <w:p w14:paraId="052EEB9B"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Using electronic communications to hoard, damage, or otherwise interfere with academic</w:t>
      </w:r>
    </w:p>
    <w:p w14:paraId="74115818"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Resources available electronically.</w:t>
      </w:r>
    </w:p>
    <w:p w14:paraId="586D9929"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Launching a computer worm, computer virus, or other rogue program.</w:t>
      </w:r>
    </w:p>
    <w:p w14:paraId="7F99B140"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Downloading or posting illegal, proprietary, or damaging material to a computer or any</w:t>
      </w:r>
    </w:p>
    <w:p w14:paraId="4631F204" w14:textId="77777777" w:rsidR="00067A59" w:rsidRPr="00067A59" w:rsidRDefault="00067A59" w:rsidP="00067A59">
      <w:pPr>
        <w:autoSpaceDE w:val="0"/>
        <w:autoSpaceDN w:val="0"/>
        <w:adjustRightInd w:val="0"/>
        <w:spacing w:after="0" w:line="240" w:lineRule="auto"/>
        <w:ind w:firstLine="720"/>
        <w:rPr>
          <w:rFonts w:cs="Times New Roman"/>
          <w:sz w:val="20"/>
          <w:szCs w:val="20"/>
        </w:rPr>
      </w:pPr>
      <w:r w:rsidRPr="00067A59">
        <w:rPr>
          <w:rFonts w:cs="Times New Roman"/>
          <w:sz w:val="20"/>
          <w:szCs w:val="20"/>
        </w:rPr>
        <w:t>portion of a network that belongs to the school.</w:t>
      </w:r>
    </w:p>
    <w:p w14:paraId="051E5069"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Transporting illegal, proprietary, or damaging material.</w:t>
      </w:r>
    </w:p>
    <w:p w14:paraId="76FF6E29" w14:textId="77777777" w:rsidR="00067A59" w:rsidRPr="00067A59" w:rsidRDefault="00067A59" w:rsidP="00067A59">
      <w:pPr>
        <w:pStyle w:val="ListParagraph"/>
        <w:numPr>
          <w:ilvl w:val="0"/>
          <w:numId w:val="3"/>
        </w:numPr>
        <w:autoSpaceDE w:val="0"/>
        <w:autoSpaceDN w:val="0"/>
        <w:adjustRightInd w:val="0"/>
        <w:spacing w:after="0" w:line="240" w:lineRule="auto"/>
        <w:rPr>
          <w:sz w:val="20"/>
          <w:szCs w:val="20"/>
        </w:rPr>
      </w:pPr>
      <w:r w:rsidRPr="00067A59">
        <w:rPr>
          <w:sz w:val="20"/>
          <w:szCs w:val="20"/>
        </w:rPr>
        <w:t>Violating any state or federal law or regulation in connection with use of any information</w:t>
      </w:r>
    </w:p>
    <w:p w14:paraId="40320691" w14:textId="77777777" w:rsidR="00067A59" w:rsidRDefault="00067A59" w:rsidP="00067A59">
      <w:pPr>
        <w:ind w:firstLine="720"/>
        <w:rPr>
          <w:rFonts w:cs="Times New Roman"/>
          <w:sz w:val="20"/>
          <w:szCs w:val="20"/>
        </w:rPr>
      </w:pPr>
      <w:r w:rsidRPr="00067A59">
        <w:rPr>
          <w:rFonts w:cs="Times New Roman"/>
          <w:sz w:val="20"/>
          <w:szCs w:val="20"/>
        </w:rPr>
        <w:t>system.</w:t>
      </w:r>
    </w:p>
    <w:p w14:paraId="5A32C343" w14:textId="77777777" w:rsidR="00FB737D" w:rsidRDefault="00FB737D" w:rsidP="00FB737D">
      <w:pPr>
        <w:rPr>
          <w:rFonts w:cs="Times New Roman"/>
          <w:sz w:val="20"/>
          <w:szCs w:val="20"/>
        </w:rPr>
      </w:pPr>
      <w:r>
        <w:rPr>
          <w:rFonts w:cs="Times New Roman"/>
          <w:sz w:val="20"/>
          <w:szCs w:val="20"/>
        </w:rPr>
        <w:t>Students are expected to place cell phone on vibrate/silence during class periods.  Texting is discouraged during class time.  This can be a distraction to other students.</w:t>
      </w:r>
    </w:p>
    <w:p w14:paraId="6879D254" w14:textId="77777777" w:rsidR="00FB737D" w:rsidRPr="00067A59" w:rsidRDefault="00FB737D" w:rsidP="00FB737D">
      <w:pPr>
        <w:rPr>
          <w:rFonts w:cs="Times New Roman"/>
          <w:sz w:val="20"/>
          <w:szCs w:val="20"/>
        </w:rPr>
      </w:pPr>
    </w:p>
    <w:p w14:paraId="2486DD6C" w14:textId="77777777" w:rsidR="00067A59" w:rsidRDefault="00067A59">
      <w:pPr>
        <w:spacing w:after="0" w:line="240" w:lineRule="auto"/>
        <w:jc w:val="center"/>
        <w:rPr>
          <w:sz w:val="20"/>
          <w:szCs w:val="20"/>
          <w:u w:val="single"/>
        </w:rPr>
      </w:pPr>
    </w:p>
    <w:p w14:paraId="64E94A34" w14:textId="77777777" w:rsidR="00067A59" w:rsidRDefault="00067A59">
      <w:pPr>
        <w:spacing w:after="0" w:line="240" w:lineRule="auto"/>
        <w:jc w:val="center"/>
        <w:rPr>
          <w:sz w:val="20"/>
          <w:szCs w:val="20"/>
          <w:u w:val="single"/>
        </w:rPr>
      </w:pPr>
    </w:p>
    <w:p w14:paraId="64D0A227" w14:textId="77777777" w:rsidR="00067A59" w:rsidRDefault="00067A59">
      <w:pPr>
        <w:spacing w:after="0" w:line="240" w:lineRule="auto"/>
        <w:jc w:val="center"/>
        <w:rPr>
          <w:sz w:val="20"/>
          <w:szCs w:val="20"/>
          <w:u w:val="single"/>
        </w:rPr>
      </w:pPr>
    </w:p>
    <w:p w14:paraId="32E99646" w14:textId="77777777" w:rsidR="00067A59" w:rsidRDefault="00067A59">
      <w:pPr>
        <w:spacing w:after="0" w:line="240" w:lineRule="auto"/>
        <w:jc w:val="center"/>
        <w:rPr>
          <w:sz w:val="20"/>
          <w:szCs w:val="20"/>
          <w:u w:val="single"/>
        </w:rPr>
      </w:pPr>
    </w:p>
    <w:p w14:paraId="4636C8AE" w14:textId="77777777" w:rsidR="00067A59" w:rsidRDefault="00067A59">
      <w:pPr>
        <w:spacing w:after="0" w:line="240" w:lineRule="auto"/>
        <w:jc w:val="center"/>
        <w:rPr>
          <w:sz w:val="20"/>
          <w:szCs w:val="20"/>
          <w:u w:val="single"/>
        </w:rPr>
      </w:pPr>
    </w:p>
    <w:p w14:paraId="3EBD9F77" w14:textId="77777777" w:rsidR="00067A59" w:rsidRDefault="00067A59">
      <w:pPr>
        <w:spacing w:after="0" w:line="240" w:lineRule="auto"/>
        <w:jc w:val="center"/>
        <w:rPr>
          <w:sz w:val="20"/>
          <w:szCs w:val="20"/>
          <w:u w:val="single"/>
        </w:rPr>
      </w:pPr>
    </w:p>
    <w:p w14:paraId="0B9B736C" w14:textId="77777777" w:rsidR="00067A59" w:rsidRDefault="00067A59">
      <w:pPr>
        <w:spacing w:after="0" w:line="240" w:lineRule="auto"/>
        <w:jc w:val="center"/>
        <w:rPr>
          <w:sz w:val="20"/>
          <w:szCs w:val="20"/>
          <w:u w:val="single"/>
        </w:rPr>
      </w:pPr>
    </w:p>
    <w:p w14:paraId="65A7ABE2" w14:textId="77777777" w:rsidR="00886D9D" w:rsidRDefault="00886D9D">
      <w:pPr>
        <w:spacing w:after="0" w:line="240" w:lineRule="auto"/>
        <w:jc w:val="center"/>
        <w:rPr>
          <w:sz w:val="20"/>
          <w:szCs w:val="20"/>
          <w:u w:val="single"/>
        </w:rPr>
      </w:pPr>
    </w:p>
    <w:p w14:paraId="6C79D909" w14:textId="77777777" w:rsidR="00067A59" w:rsidRDefault="00067A59">
      <w:pPr>
        <w:spacing w:after="0" w:line="240" w:lineRule="auto"/>
        <w:jc w:val="center"/>
        <w:rPr>
          <w:sz w:val="20"/>
          <w:szCs w:val="20"/>
          <w:u w:val="single"/>
        </w:rPr>
      </w:pPr>
    </w:p>
    <w:p w14:paraId="1988299B" w14:textId="77777777" w:rsidR="00067A59" w:rsidRDefault="00067A59">
      <w:pPr>
        <w:spacing w:after="0" w:line="240" w:lineRule="auto"/>
        <w:jc w:val="center"/>
        <w:rPr>
          <w:sz w:val="20"/>
          <w:szCs w:val="20"/>
          <w:u w:val="single"/>
        </w:rPr>
      </w:pPr>
    </w:p>
    <w:p w14:paraId="17B0D230" w14:textId="77777777" w:rsidR="00067A59" w:rsidRDefault="00067A59">
      <w:pPr>
        <w:spacing w:after="0" w:line="240" w:lineRule="auto"/>
        <w:jc w:val="center"/>
        <w:rPr>
          <w:sz w:val="20"/>
          <w:szCs w:val="20"/>
          <w:u w:val="single"/>
        </w:rPr>
      </w:pPr>
    </w:p>
    <w:p w14:paraId="757C3BB9" w14:textId="77777777" w:rsidR="00067A59" w:rsidRDefault="00067A59">
      <w:pPr>
        <w:spacing w:after="0" w:line="240" w:lineRule="auto"/>
        <w:jc w:val="center"/>
        <w:rPr>
          <w:sz w:val="20"/>
          <w:szCs w:val="20"/>
          <w:u w:val="single"/>
        </w:rPr>
      </w:pPr>
    </w:p>
    <w:p w14:paraId="3A0C2291" w14:textId="77777777" w:rsidR="00A77B3E" w:rsidRDefault="002451CA">
      <w:pPr>
        <w:spacing w:after="0" w:line="240" w:lineRule="auto"/>
        <w:jc w:val="center"/>
        <w:rPr>
          <w:sz w:val="20"/>
          <w:szCs w:val="20"/>
          <w:u w:val="single"/>
        </w:rPr>
      </w:pPr>
      <w:r>
        <w:rPr>
          <w:sz w:val="20"/>
          <w:szCs w:val="20"/>
          <w:u w:val="single"/>
        </w:rPr>
        <w:lastRenderedPageBreak/>
        <w:t>HIPPA/Confidentiality Statement</w:t>
      </w:r>
    </w:p>
    <w:p w14:paraId="7E96DFFA" w14:textId="77777777" w:rsidR="00A77B3E" w:rsidRDefault="00A77B3E">
      <w:pPr>
        <w:spacing w:after="0" w:line="240" w:lineRule="auto"/>
        <w:jc w:val="center"/>
        <w:rPr>
          <w:sz w:val="20"/>
          <w:szCs w:val="20"/>
          <w:u w:val="single"/>
        </w:rPr>
      </w:pPr>
    </w:p>
    <w:p w14:paraId="7D1B68B6" w14:textId="77777777" w:rsidR="00A77B3E" w:rsidRDefault="002451CA">
      <w:pPr>
        <w:spacing w:after="0" w:line="240" w:lineRule="auto"/>
        <w:rPr>
          <w:sz w:val="20"/>
          <w:szCs w:val="20"/>
        </w:rPr>
      </w:pPr>
      <w:r>
        <w:rPr>
          <w:sz w:val="20"/>
          <w:szCs w:val="20"/>
        </w:rPr>
        <w:t>Ignite Healthcare Institute is committed to implementing a policy to protect the confidentiality, integrity and availability of protected health information.  State and Federal Statues impose upon the Health Care Facility special requirements regarding confidentiality of residents and resident’s records.</w:t>
      </w:r>
    </w:p>
    <w:p w14:paraId="1F8D07BA" w14:textId="77777777" w:rsidR="00A77B3E" w:rsidRDefault="00A77B3E">
      <w:pPr>
        <w:spacing w:after="0" w:line="240" w:lineRule="auto"/>
        <w:rPr>
          <w:sz w:val="20"/>
          <w:szCs w:val="20"/>
        </w:rPr>
      </w:pPr>
    </w:p>
    <w:p w14:paraId="006E3CEC" w14:textId="77777777" w:rsidR="00A77B3E" w:rsidRDefault="002451CA">
      <w:pPr>
        <w:spacing w:after="0" w:line="240" w:lineRule="auto"/>
        <w:rPr>
          <w:sz w:val="20"/>
          <w:szCs w:val="20"/>
        </w:rPr>
      </w:pPr>
      <w:r>
        <w:rPr>
          <w:sz w:val="20"/>
          <w:szCs w:val="20"/>
        </w:rPr>
        <w:t>The essential part of the law of confidentiality is that the Health Care Facility, it’s employees and/or agents will not disclose any information contained in a resident’s record to anyone outside of the Health Care Facility without adhering to the policies and procedures of the facility.  This policy states that each student understands and agrees that while employed they may have access to and knowledge of medical information that is strictly confidential in nature.  This information may include, but is not limited to, patient medical information, operational information, and other information related to a resident’s stay and care.  They further agree that during and subsequent to the terms of training, they will not disclose said information to any party other than designated caregivers, employees of the facility, the resident, and when appropriate, designated member’s of a resident’s family.  Confidential medical information may also be provided to government officials as required by the law.  Students further state they will not disclose said information to any other third party or attorney without written authorization from the resident or Ignite Healthcare Institute.</w:t>
      </w:r>
    </w:p>
    <w:p w14:paraId="2023CEC0" w14:textId="77777777" w:rsidR="00A77B3E" w:rsidRDefault="00A77B3E">
      <w:pPr>
        <w:spacing w:after="0" w:line="240" w:lineRule="auto"/>
        <w:rPr>
          <w:sz w:val="20"/>
          <w:szCs w:val="20"/>
        </w:rPr>
      </w:pPr>
    </w:p>
    <w:tbl>
      <w:tblPr>
        <w:tblW w:w="5000" w:type="pct"/>
        <w:tblInd w:w="108" w:type="dxa"/>
        <w:tblBorders>
          <w:bottom w:val="single" w:sz="8" w:space="0" w:color="000000"/>
        </w:tblBorders>
        <w:tblLook w:val="04A0" w:firstRow="1" w:lastRow="0" w:firstColumn="1" w:lastColumn="0" w:noHBand="0" w:noVBand="1"/>
      </w:tblPr>
      <w:tblGrid>
        <w:gridCol w:w="1760"/>
        <w:gridCol w:w="4044"/>
        <w:gridCol w:w="889"/>
        <w:gridCol w:w="889"/>
        <w:gridCol w:w="889"/>
        <w:gridCol w:w="889"/>
      </w:tblGrid>
      <w:tr w:rsidR="00A77B3E" w14:paraId="28F2844E" w14:textId="77777777" w:rsidTr="00886D9D">
        <w:tc>
          <w:tcPr>
            <w:tcW w:w="940" w:type="pct"/>
            <w:tcBorders>
              <w:bottom w:val="nil"/>
            </w:tcBorders>
            <w:tcMar>
              <w:top w:w="0" w:type="dxa"/>
              <w:left w:w="108" w:type="dxa"/>
              <w:bottom w:w="0" w:type="dxa"/>
              <w:right w:w="108" w:type="dxa"/>
            </w:tcMar>
            <w:vAlign w:val="bottom"/>
          </w:tcPr>
          <w:p w14:paraId="18BF6B41" w14:textId="77777777" w:rsidR="00A77B3E" w:rsidRDefault="002451CA">
            <w:pPr>
              <w:spacing w:after="0" w:line="240" w:lineRule="auto"/>
            </w:pPr>
            <w:r>
              <w:t>Printed Name:</w:t>
            </w:r>
          </w:p>
        </w:tc>
        <w:tc>
          <w:tcPr>
            <w:tcW w:w="2160" w:type="pct"/>
            <w:tcBorders>
              <w:bottom w:val="single" w:sz="8" w:space="0" w:color="000000"/>
            </w:tcBorders>
            <w:tcMar>
              <w:top w:w="0" w:type="dxa"/>
              <w:left w:w="108" w:type="dxa"/>
              <w:bottom w:w="0" w:type="dxa"/>
              <w:right w:w="108" w:type="dxa"/>
            </w:tcMar>
            <w:vAlign w:val="bottom"/>
          </w:tcPr>
          <w:p w14:paraId="028250E1"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5C6582AB"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3D52C1CA"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2AE12525"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1A5AD037" w14:textId="77777777" w:rsidR="00A77B3E" w:rsidRDefault="002451CA">
            <w:pPr>
              <w:spacing w:after="0" w:line="240" w:lineRule="auto"/>
            </w:pPr>
            <w:r>
              <w:t> </w:t>
            </w:r>
          </w:p>
        </w:tc>
      </w:tr>
      <w:tr w:rsidR="00A77B3E" w14:paraId="2E3F4953" w14:textId="77777777" w:rsidTr="00886D9D">
        <w:tc>
          <w:tcPr>
            <w:tcW w:w="940" w:type="pct"/>
            <w:tcBorders>
              <w:bottom w:val="nil"/>
            </w:tcBorders>
            <w:tcMar>
              <w:top w:w="0" w:type="dxa"/>
              <w:left w:w="108" w:type="dxa"/>
              <w:bottom w:w="0" w:type="dxa"/>
              <w:right w:w="108" w:type="dxa"/>
            </w:tcMar>
            <w:vAlign w:val="bottom"/>
          </w:tcPr>
          <w:p w14:paraId="7ACA7242" w14:textId="77777777" w:rsidR="00A77B3E" w:rsidRDefault="00A77B3E">
            <w:pPr>
              <w:spacing w:after="0" w:line="240" w:lineRule="auto"/>
            </w:pPr>
          </w:p>
        </w:tc>
        <w:tc>
          <w:tcPr>
            <w:tcW w:w="2160" w:type="pct"/>
            <w:tcBorders>
              <w:top w:val="single" w:sz="8" w:space="0" w:color="000000"/>
              <w:bottom w:val="nil"/>
            </w:tcBorders>
            <w:tcMar>
              <w:top w:w="0" w:type="dxa"/>
              <w:left w:w="108" w:type="dxa"/>
              <w:bottom w:w="0" w:type="dxa"/>
              <w:right w:w="108" w:type="dxa"/>
            </w:tcMar>
            <w:vAlign w:val="bottom"/>
          </w:tcPr>
          <w:p w14:paraId="438E4A95" w14:textId="77777777" w:rsidR="00A77B3E" w:rsidRDefault="00A77B3E">
            <w:pPr>
              <w:spacing w:after="0" w:line="240" w:lineRule="auto"/>
            </w:pPr>
          </w:p>
        </w:tc>
        <w:tc>
          <w:tcPr>
            <w:tcW w:w="0" w:type="auto"/>
            <w:tcBorders>
              <w:top w:val="single" w:sz="8" w:space="0" w:color="000000"/>
              <w:bottom w:val="nil"/>
            </w:tcBorders>
            <w:tcMar>
              <w:top w:w="0" w:type="dxa"/>
              <w:left w:w="108" w:type="dxa"/>
              <w:bottom w:w="0" w:type="dxa"/>
              <w:right w:w="108" w:type="dxa"/>
            </w:tcMar>
            <w:vAlign w:val="bottom"/>
          </w:tcPr>
          <w:p w14:paraId="44D012AA" w14:textId="77777777" w:rsidR="00A77B3E" w:rsidRDefault="00A77B3E">
            <w:pPr>
              <w:spacing w:after="0" w:line="240" w:lineRule="auto"/>
            </w:pPr>
          </w:p>
        </w:tc>
        <w:tc>
          <w:tcPr>
            <w:tcW w:w="0" w:type="auto"/>
            <w:tcBorders>
              <w:bottom w:val="nil"/>
            </w:tcBorders>
            <w:tcMar>
              <w:top w:w="0" w:type="dxa"/>
              <w:left w:w="108" w:type="dxa"/>
              <w:bottom w:w="0" w:type="dxa"/>
              <w:right w:w="108" w:type="dxa"/>
            </w:tcMar>
            <w:vAlign w:val="bottom"/>
          </w:tcPr>
          <w:p w14:paraId="7D68EA1B" w14:textId="77777777" w:rsidR="00A77B3E" w:rsidRDefault="00A77B3E">
            <w:pPr>
              <w:spacing w:after="0" w:line="240" w:lineRule="auto"/>
            </w:pPr>
          </w:p>
        </w:tc>
        <w:tc>
          <w:tcPr>
            <w:tcW w:w="0" w:type="auto"/>
            <w:tcBorders>
              <w:bottom w:val="nil"/>
            </w:tcBorders>
            <w:tcMar>
              <w:top w:w="0" w:type="dxa"/>
              <w:left w:w="108" w:type="dxa"/>
              <w:bottom w:w="0" w:type="dxa"/>
              <w:right w:w="108" w:type="dxa"/>
            </w:tcMar>
            <w:vAlign w:val="bottom"/>
          </w:tcPr>
          <w:p w14:paraId="3CEA12A8" w14:textId="77777777" w:rsidR="00A77B3E" w:rsidRDefault="00A77B3E">
            <w:pPr>
              <w:spacing w:after="0" w:line="240" w:lineRule="auto"/>
            </w:pPr>
          </w:p>
        </w:tc>
        <w:tc>
          <w:tcPr>
            <w:tcW w:w="0" w:type="auto"/>
            <w:tcBorders>
              <w:bottom w:val="nil"/>
            </w:tcBorders>
            <w:tcMar>
              <w:top w:w="0" w:type="dxa"/>
              <w:left w:w="108" w:type="dxa"/>
              <w:bottom w:w="0" w:type="dxa"/>
              <w:right w:w="108" w:type="dxa"/>
            </w:tcMar>
            <w:vAlign w:val="bottom"/>
          </w:tcPr>
          <w:p w14:paraId="7ADA92D1" w14:textId="77777777" w:rsidR="00A77B3E" w:rsidRDefault="00A77B3E">
            <w:pPr>
              <w:spacing w:after="0" w:line="240" w:lineRule="auto"/>
            </w:pPr>
          </w:p>
        </w:tc>
      </w:tr>
      <w:tr w:rsidR="00A77B3E" w14:paraId="1D033DED" w14:textId="77777777" w:rsidTr="00886D9D">
        <w:tc>
          <w:tcPr>
            <w:tcW w:w="940" w:type="pct"/>
            <w:tcBorders>
              <w:bottom w:val="nil"/>
            </w:tcBorders>
            <w:tcMar>
              <w:top w:w="0" w:type="dxa"/>
              <w:left w:w="108" w:type="dxa"/>
              <w:bottom w:w="0" w:type="dxa"/>
              <w:right w:w="108" w:type="dxa"/>
            </w:tcMar>
            <w:vAlign w:val="bottom"/>
          </w:tcPr>
          <w:p w14:paraId="4CECB01F" w14:textId="77777777" w:rsidR="00A77B3E" w:rsidRDefault="00A77B3E">
            <w:pPr>
              <w:spacing w:after="0" w:line="240" w:lineRule="auto"/>
            </w:pPr>
          </w:p>
          <w:p w14:paraId="2F2D6D3B" w14:textId="77777777" w:rsidR="00A77B3E" w:rsidRDefault="002451CA">
            <w:pPr>
              <w:spacing w:after="0" w:line="240" w:lineRule="auto"/>
            </w:pPr>
            <w:r>
              <w:t xml:space="preserve">Signature:  </w:t>
            </w:r>
          </w:p>
        </w:tc>
        <w:tc>
          <w:tcPr>
            <w:tcW w:w="2160" w:type="pct"/>
            <w:tcBorders>
              <w:bottom w:val="single" w:sz="8" w:space="0" w:color="000000"/>
            </w:tcBorders>
            <w:tcMar>
              <w:top w:w="0" w:type="dxa"/>
              <w:left w:w="108" w:type="dxa"/>
              <w:bottom w:w="0" w:type="dxa"/>
              <w:right w:w="108" w:type="dxa"/>
            </w:tcMar>
            <w:vAlign w:val="bottom"/>
          </w:tcPr>
          <w:p w14:paraId="7CC42D59"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0D0CA306"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38D6E20A"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26AA70B4"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73B25F69" w14:textId="77777777" w:rsidR="00A77B3E" w:rsidRDefault="002451CA">
            <w:pPr>
              <w:spacing w:after="0" w:line="240" w:lineRule="auto"/>
            </w:pPr>
            <w:r>
              <w:t> </w:t>
            </w:r>
          </w:p>
        </w:tc>
      </w:tr>
      <w:tr w:rsidR="00A77B3E" w14:paraId="1717012C" w14:textId="77777777" w:rsidTr="00886D9D">
        <w:tc>
          <w:tcPr>
            <w:tcW w:w="940" w:type="pct"/>
            <w:tcBorders>
              <w:bottom w:val="nil"/>
            </w:tcBorders>
            <w:tcMar>
              <w:top w:w="0" w:type="dxa"/>
              <w:left w:w="108" w:type="dxa"/>
              <w:bottom w:w="0" w:type="dxa"/>
              <w:right w:w="108" w:type="dxa"/>
            </w:tcMar>
            <w:vAlign w:val="bottom"/>
          </w:tcPr>
          <w:p w14:paraId="206B6D77" w14:textId="77777777" w:rsidR="00A77B3E" w:rsidRDefault="00A77B3E">
            <w:pPr>
              <w:spacing w:after="0" w:line="240" w:lineRule="auto"/>
            </w:pPr>
          </w:p>
        </w:tc>
        <w:tc>
          <w:tcPr>
            <w:tcW w:w="2160" w:type="pct"/>
            <w:tcBorders>
              <w:top w:val="single" w:sz="8" w:space="0" w:color="000000"/>
              <w:bottom w:val="nil"/>
            </w:tcBorders>
            <w:tcMar>
              <w:top w:w="0" w:type="dxa"/>
              <w:left w:w="108" w:type="dxa"/>
              <w:bottom w:w="0" w:type="dxa"/>
              <w:right w:w="108" w:type="dxa"/>
            </w:tcMar>
            <w:vAlign w:val="bottom"/>
          </w:tcPr>
          <w:p w14:paraId="545322D4" w14:textId="77777777" w:rsidR="00A77B3E" w:rsidRDefault="00A77B3E">
            <w:pPr>
              <w:spacing w:after="0" w:line="240" w:lineRule="auto"/>
            </w:pPr>
          </w:p>
        </w:tc>
        <w:tc>
          <w:tcPr>
            <w:tcW w:w="0" w:type="auto"/>
            <w:tcBorders>
              <w:top w:val="single" w:sz="8" w:space="0" w:color="000000"/>
              <w:bottom w:val="nil"/>
            </w:tcBorders>
            <w:tcMar>
              <w:top w:w="0" w:type="dxa"/>
              <w:left w:w="108" w:type="dxa"/>
              <w:bottom w:w="0" w:type="dxa"/>
              <w:right w:w="108" w:type="dxa"/>
            </w:tcMar>
            <w:vAlign w:val="bottom"/>
          </w:tcPr>
          <w:p w14:paraId="146C0C7D" w14:textId="77777777" w:rsidR="00A77B3E" w:rsidRDefault="00A77B3E">
            <w:pPr>
              <w:spacing w:after="0" w:line="240" w:lineRule="auto"/>
            </w:pPr>
          </w:p>
        </w:tc>
        <w:tc>
          <w:tcPr>
            <w:tcW w:w="0" w:type="auto"/>
            <w:tcBorders>
              <w:bottom w:val="nil"/>
            </w:tcBorders>
            <w:tcMar>
              <w:top w:w="0" w:type="dxa"/>
              <w:left w:w="108" w:type="dxa"/>
              <w:bottom w:w="0" w:type="dxa"/>
              <w:right w:w="108" w:type="dxa"/>
            </w:tcMar>
            <w:vAlign w:val="bottom"/>
          </w:tcPr>
          <w:p w14:paraId="1027D95A" w14:textId="77777777" w:rsidR="00A77B3E" w:rsidRDefault="00A77B3E">
            <w:pPr>
              <w:spacing w:after="0" w:line="240" w:lineRule="auto"/>
            </w:pPr>
          </w:p>
        </w:tc>
        <w:tc>
          <w:tcPr>
            <w:tcW w:w="0" w:type="auto"/>
            <w:tcBorders>
              <w:bottom w:val="nil"/>
            </w:tcBorders>
            <w:tcMar>
              <w:top w:w="0" w:type="dxa"/>
              <w:left w:w="108" w:type="dxa"/>
              <w:bottom w:w="0" w:type="dxa"/>
              <w:right w:w="108" w:type="dxa"/>
            </w:tcMar>
            <w:vAlign w:val="bottom"/>
          </w:tcPr>
          <w:p w14:paraId="63C9FF2D" w14:textId="77777777" w:rsidR="00A77B3E" w:rsidRDefault="00A77B3E">
            <w:pPr>
              <w:spacing w:after="0" w:line="240" w:lineRule="auto"/>
            </w:pPr>
          </w:p>
        </w:tc>
        <w:tc>
          <w:tcPr>
            <w:tcW w:w="0" w:type="auto"/>
            <w:tcBorders>
              <w:bottom w:val="nil"/>
            </w:tcBorders>
            <w:tcMar>
              <w:top w:w="0" w:type="dxa"/>
              <w:left w:w="108" w:type="dxa"/>
              <w:bottom w:w="0" w:type="dxa"/>
              <w:right w:w="108" w:type="dxa"/>
            </w:tcMar>
            <w:vAlign w:val="bottom"/>
          </w:tcPr>
          <w:p w14:paraId="574F4500" w14:textId="77777777" w:rsidR="00A77B3E" w:rsidRDefault="00A77B3E">
            <w:pPr>
              <w:spacing w:after="0" w:line="240" w:lineRule="auto"/>
            </w:pPr>
          </w:p>
        </w:tc>
      </w:tr>
      <w:tr w:rsidR="00A77B3E" w14:paraId="537C5D64" w14:textId="77777777" w:rsidTr="00886D9D">
        <w:tc>
          <w:tcPr>
            <w:tcW w:w="940" w:type="pct"/>
            <w:tcBorders>
              <w:bottom w:val="nil"/>
            </w:tcBorders>
            <w:tcMar>
              <w:top w:w="0" w:type="dxa"/>
              <w:left w:w="108" w:type="dxa"/>
              <w:bottom w:w="0" w:type="dxa"/>
              <w:right w:w="108" w:type="dxa"/>
            </w:tcMar>
            <w:vAlign w:val="bottom"/>
          </w:tcPr>
          <w:p w14:paraId="6894A53C" w14:textId="77777777" w:rsidR="00A77B3E" w:rsidRDefault="00A77B3E">
            <w:pPr>
              <w:spacing w:after="0" w:line="240" w:lineRule="auto"/>
            </w:pPr>
          </w:p>
          <w:p w14:paraId="2993EE1A" w14:textId="77777777" w:rsidR="00A77B3E" w:rsidRDefault="002451CA">
            <w:pPr>
              <w:spacing w:after="0" w:line="240" w:lineRule="auto"/>
            </w:pPr>
            <w:r>
              <w:t>Date:</w:t>
            </w:r>
          </w:p>
        </w:tc>
        <w:tc>
          <w:tcPr>
            <w:tcW w:w="2160" w:type="pct"/>
            <w:tcBorders>
              <w:bottom w:val="single" w:sz="8" w:space="0" w:color="000000"/>
            </w:tcBorders>
            <w:tcMar>
              <w:top w:w="0" w:type="dxa"/>
              <w:left w:w="108" w:type="dxa"/>
              <w:bottom w:w="0" w:type="dxa"/>
              <w:right w:w="108" w:type="dxa"/>
            </w:tcMar>
            <w:vAlign w:val="bottom"/>
          </w:tcPr>
          <w:p w14:paraId="2B22263A"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58213D2F"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0E35242C"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27B95546" w14:textId="77777777" w:rsidR="00A77B3E" w:rsidRDefault="002451CA">
            <w:pPr>
              <w:spacing w:after="0" w:line="240" w:lineRule="auto"/>
            </w:pPr>
            <w:r>
              <w:t> </w:t>
            </w:r>
          </w:p>
        </w:tc>
        <w:tc>
          <w:tcPr>
            <w:tcW w:w="0" w:type="auto"/>
            <w:tcBorders>
              <w:bottom w:val="nil"/>
            </w:tcBorders>
            <w:tcMar>
              <w:top w:w="0" w:type="dxa"/>
              <w:left w:w="108" w:type="dxa"/>
              <w:bottom w:w="0" w:type="dxa"/>
              <w:right w:w="108" w:type="dxa"/>
            </w:tcMar>
            <w:vAlign w:val="bottom"/>
          </w:tcPr>
          <w:p w14:paraId="0C091521" w14:textId="77777777" w:rsidR="00A77B3E" w:rsidRDefault="002451CA">
            <w:pPr>
              <w:spacing w:after="0" w:line="240" w:lineRule="auto"/>
            </w:pPr>
            <w:r>
              <w:t> </w:t>
            </w:r>
          </w:p>
        </w:tc>
      </w:tr>
    </w:tbl>
    <w:p w14:paraId="6517AD54" w14:textId="77777777" w:rsidR="00A77B3E" w:rsidRDefault="00A77B3E">
      <w:pPr>
        <w:spacing w:after="0" w:line="240" w:lineRule="auto"/>
      </w:pPr>
    </w:p>
    <w:p w14:paraId="58614DD9" w14:textId="77777777" w:rsidR="00A77B3E" w:rsidRDefault="00A77B3E">
      <w:pPr>
        <w:spacing w:after="0" w:line="240" w:lineRule="auto"/>
        <w:jc w:val="center"/>
      </w:pPr>
    </w:p>
    <w:p w14:paraId="27F471F9" w14:textId="77777777" w:rsidR="00A77B3E" w:rsidRDefault="00A77B3E">
      <w:pPr>
        <w:spacing w:after="0" w:line="240" w:lineRule="auto"/>
        <w:jc w:val="center"/>
      </w:pPr>
    </w:p>
    <w:p w14:paraId="67C525C3" w14:textId="77777777" w:rsidR="00A77B3E" w:rsidRDefault="002451CA">
      <w:pPr>
        <w:spacing w:after="0" w:line="240" w:lineRule="auto"/>
        <w:jc w:val="center"/>
        <w:rPr>
          <w:sz w:val="20"/>
          <w:szCs w:val="20"/>
          <w:u w:val="single"/>
        </w:rPr>
      </w:pPr>
      <w:r>
        <w:rPr>
          <w:sz w:val="20"/>
          <w:szCs w:val="20"/>
          <w:u w:val="single"/>
        </w:rPr>
        <w:t>Registration/Enrollment Agreement</w:t>
      </w:r>
    </w:p>
    <w:p w14:paraId="11468E8C" w14:textId="77777777" w:rsidR="00A77B3E" w:rsidRDefault="00A77B3E">
      <w:pPr>
        <w:spacing w:after="0" w:line="240" w:lineRule="auto"/>
        <w:jc w:val="both"/>
        <w:rPr>
          <w:sz w:val="20"/>
          <w:szCs w:val="20"/>
          <w:u w:val="single"/>
        </w:rPr>
      </w:pPr>
    </w:p>
    <w:p w14:paraId="5AD74921" w14:textId="77777777" w:rsidR="00A77B3E" w:rsidRDefault="00301DD5">
      <w:pPr>
        <w:spacing w:after="0" w:line="240" w:lineRule="auto"/>
        <w:jc w:val="both"/>
        <w:rPr>
          <w:sz w:val="20"/>
          <w:szCs w:val="20"/>
        </w:rPr>
      </w:pPr>
      <w:r>
        <w:rPr>
          <w:sz w:val="20"/>
          <w:szCs w:val="20"/>
        </w:rPr>
        <w:t xml:space="preserve">I acknowledge that by signing this form, </w:t>
      </w:r>
      <w:r w:rsidR="002451CA">
        <w:rPr>
          <w:sz w:val="20"/>
          <w:szCs w:val="20"/>
        </w:rPr>
        <w:t>I understand the policies as stated in the registration/enrollment package and will abide by them.  If I do not understand</w:t>
      </w:r>
      <w:r>
        <w:rPr>
          <w:sz w:val="20"/>
          <w:szCs w:val="20"/>
        </w:rPr>
        <w:t xml:space="preserve">, have a question </w:t>
      </w:r>
      <w:r w:rsidR="00BF44D7">
        <w:rPr>
          <w:sz w:val="20"/>
          <w:szCs w:val="20"/>
        </w:rPr>
        <w:t>about or</w:t>
      </w:r>
      <w:r>
        <w:rPr>
          <w:sz w:val="20"/>
          <w:szCs w:val="20"/>
        </w:rPr>
        <w:t xml:space="preserve"> a conflict with a policy</w:t>
      </w:r>
      <w:r w:rsidR="002451CA">
        <w:rPr>
          <w:sz w:val="20"/>
          <w:szCs w:val="20"/>
        </w:rPr>
        <w:t xml:space="preserve">, I will direct questions to the Director of the Program. </w:t>
      </w:r>
      <w:r w:rsidR="006F5271">
        <w:rPr>
          <w:sz w:val="20"/>
          <w:szCs w:val="20"/>
        </w:rPr>
        <w:t>If a resolution is not reached, I may contact the SC Commission on Higher Education for assistance.</w:t>
      </w:r>
    </w:p>
    <w:p w14:paraId="101D60A4" w14:textId="77777777" w:rsidR="00A77B3E" w:rsidRDefault="00A77B3E">
      <w:pPr>
        <w:spacing w:after="0" w:line="240" w:lineRule="auto"/>
        <w:rPr>
          <w:sz w:val="20"/>
          <w:szCs w:val="20"/>
        </w:rPr>
      </w:pPr>
    </w:p>
    <w:p w14:paraId="52112B66" w14:textId="77777777" w:rsidR="00A77B3E" w:rsidRDefault="00A77B3E">
      <w:pPr>
        <w:spacing w:after="0" w:line="240" w:lineRule="auto"/>
        <w:rPr>
          <w:sz w:val="20"/>
          <w:szCs w:val="20"/>
        </w:rPr>
      </w:pPr>
    </w:p>
    <w:tbl>
      <w:tblPr>
        <w:tblW w:w="5000" w:type="pct"/>
        <w:tblInd w:w="108" w:type="dxa"/>
        <w:tblLook w:val="04A0" w:firstRow="1" w:lastRow="0" w:firstColumn="1" w:lastColumn="0" w:noHBand="0" w:noVBand="1"/>
      </w:tblPr>
      <w:tblGrid>
        <w:gridCol w:w="1760"/>
        <w:gridCol w:w="4044"/>
        <w:gridCol w:w="889"/>
        <w:gridCol w:w="889"/>
        <w:gridCol w:w="889"/>
        <w:gridCol w:w="889"/>
      </w:tblGrid>
      <w:tr w:rsidR="00A77B3E" w14:paraId="0A208C40" w14:textId="77777777" w:rsidTr="00D40F13">
        <w:tc>
          <w:tcPr>
            <w:tcW w:w="940" w:type="pct"/>
            <w:tcMar>
              <w:top w:w="0" w:type="dxa"/>
              <w:left w:w="108" w:type="dxa"/>
              <w:bottom w:w="0" w:type="dxa"/>
              <w:right w:w="108" w:type="dxa"/>
            </w:tcMar>
            <w:vAlign w:val="bottom"/>
          </w:tcPr>
          <w:p w14:paraId="77BACE41" w14:textId="77777777" w:rsidR="00A77B3E" w:rsidRDefault="002451CA">
            <w:pPr>
              <w:spacing w:after="0" w:line="240" w:lineRule="auto"/>
            </w:pPr>
            <w:r>
              <w:t>Printed Name:</w:t>
            </w:r>
          </w:p>
        </w:tc>
        <w:tc>
          <w:tcPr>
            <w:tcW w:w="2160" w:type="pct"/>
            <w:tcBorders>
              <w:bottom w:val="single" w:sz="8" w:space="0" w:color="000000"/>
            </w:tcBorders>
            <w:tcMar>
              <w:top w:w="0" w:type="dxa"/>
              <w:left w:w="108" w:type="dxa"/>
              <w:bottom w:w="0" w:type="dxa"/>
              <w:right w:w="108" w:type="dxa"/>
            </w:tcMar>
            <w:vAlign w:val="bottom"/>
          </w:tcPr>
          <w:p w14:paraId="54878A86"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6EDA1AB5"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403F7E66"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5EE0F794"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7786D183" w14:textId="77777777" w:rsidR="00A77B3E" w:rsidRDefault="002451CA">
            <w:pPr>
              <w:spacing w:after="0" w:line="240" w:lineRule="auto"/>
            </w:pPr>
            <w:r>
              <w:t> </w:t>
            </w:r>
          </w:p>
        </w:tc>
      </w:tr>
      <w:tr w:rsidR="00A77B3E" w14:paraId="262C51D4" w14:textId="77777777" w:rsidTr="00D40F13">
        <w:tc>
          <w:tcPr>
            <w:tcW w:w="940" w:type="pct"/>
            <w:tcMar>
              <w:top w:w="0" w:type="dxa"/>
              <w:left w:w="108" w:type="dxa"/>
              <w:bottom w:w="0" w:type="dxa"/>
              <w:right w:w="108" w:type="dxa"/>
            </w:tcMar>
            <w:vAlign w:val="bottom"/>
          </w:tcPr>
          <w:p w14:paraId="1DB117E4" w14:textId="77777777" w:rsidR="00A77B3E" w:rsidRDefault="00A77B3E">
            <w:pPr>
              <w:spacing w:after="0" w:line="240" w:lineRule="auto"/>
            </w:pPr>
          </w:p>
        </w:tc>
        <w:tc>
          <w:tcPr>
            <w:tcW w:w="2160" w:type="pct"/>
            <w:tcBorders>
              <w:top w:val="single" w:sz="8" w:space="0" w:color="000000"/>
            </w:tcBorders>
            <w:tcMar>
              <w:top w:w="0" w:type="dxa"/>
              <w:left w:w="108" w:type="dxa"/>
              <w:bottom w:w="0" w:type="dxa"/>
              <w:right w:w="108" w:type="dxa"/>
            </w:tcMar>
            <w:vAlign w:val="bottom"/>
          </w:tcPr>
          <w:p w14:paraId="2DEE58DA"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2BD36090" w14:textId="77777777" w:rsidR="00A77B3E" w:rsidRDefault="00A77B3E">
            <w:pPr>
              <w:spacing w:after="0" w:line="240" w:lineRule="auto"/>
            </w:pPr>
          </w:p>
        </w:tc>
        <w:tc>
          <w:tcPr>
            <w:tcW w:w="0" w:type="auto"/>
            <w:tcMar>
              <w:top w:w="0" w:type="dxa"/>
              <w:left w:w="108" w:type="dxa"/>
              <w:bottom w:w="0" w:type="dxa"/>
              <w:right w:w="108" w:type="dxa"/>
            </w:tcMar>
            <w:vAlign w:val="bottom"/>
          </w:tcPr>
          <w:p w14:paraId="672C4515" w14:textId="77777777" w:rsidR="00A77B3E" w:rsidRDefault="00A77B3E">
            <w:pPr>
              <w:spacing w:after="0" w:line="240" w:lineRule="auto"/>
            </w:pPr>
          </w:p>
        </w:tc>
        <w:tc>
          <w:tcPr>
            <w:tcW w:w="0" w:type="auto"/>
            <w:tcMar>
              <w:top w:w="0" w:type="dxa"/>
              <w:left w:w="108" w:type="dxa"/>
              <w:bottom w:w="0" w:type="dxa"/>
              <w:right w:w="108" w:type="dxa"/>
            </w:tcMar>
            <w:vAlign w:val="bottom"/>
          </w:tcPr>
          <w:p w14:paraId="28632F7D" w14:textId="77777777" w:rsidR="00A77B3E" w:rsidRDefault="00A77B3E">
            <w:pPr>
              <w:spacing w:after="0" w:line="240" w:lineRule="auto"/>
            </w:pPr>
          </w:p>
        </w:tc>
        <w:tc>
          <w:tcPr>
            <w:tcW w:w="0" w:type="auto"/>
            <w:tcMar>
              <w:top w:w="0" w:type="dxa"/>
              <w:left w:w="108" w:type="dxa"/>
              <w:bottom w:w="0" w:type="dxa"/>
              <w:right w:w="108" w:type="dxa"/>
            </w:tcMar>
            <w:vAlign w:val="bottom"/>
          </w:tcPr>
          <w:p w14:paraId="0021A7BB" w14:textId="77777777" w:rsidR="00A77B3E" w:rsidRDefault="00A77B3E">
            <w:pPr>
              <w:spacing w:after="0" w:line="240" w:lineRule="auto"/>
            </w:pPr>
          </w:p>
        </w:tc>
      </w:tr>
      <w:tr w:rsidR="00A77B3E" w14:paraId="49937A20" w14:textId="77777777" w:rsidTr="00D40F13">
        <w:tc>
          <w:tcPr>
            <w:tcW w:w="940" w:type="pct"/>
            <w:tcMar>
              <w:top w:w="0" w:type="dxa"/>
              <w:left w:w="108" w:type="dxa"/>
              <w:bottom w:w="0" w:type="dxa"/>
              <w:right w:w="108" w:type="dxa"/>
            </w:tcMar>
            <w:vAlign w:val="bottom"/>
          </w:tcPr>
          <w:p w14:paraId="0D4C01E5" w14:textId="77777777" w:rsidR="00A77B3E" w:rsidRDefault="002451CA">
            <w:pPr>
              <w:spacing w:after="0" w:line="240" w:lineRule="auto"/>
            </w:pPr>
            <w:r>
              <w:t xml:space="preserve">Signature:  </w:t>
            </w:r>
          </w:p>
        </w:tc>
        <w:tc>
          <w:tcPr>
            <w:tcW w:w="2160" w:type="pct"/>
            <w:tcBorders>
              <w:bottom w:val="single" w:sz="8" w:space="0" w:color="000000"/>
            </w:tcBorders>
            <w:tcMar>
              <w:top w:w="0" w:type="dxa"/>
              <w:left w:w="108" w:type="dxa"/>
              <w:bottom w:w="0" w:type="dxa"/>
              <w:right w:w="108" w:type="dxa"/>
            </w:tcMar>
            <w:vAlign w:val="bottom"/>
          </w:tcPr>
          <w:p w14:paraId="37F161D1"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42426E89"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9974EEC"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CBB5C59"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AD2870B" w14:textId="77777777" w:rsidR="00A77B3E" w:rsidRDefault="002451CA">
            <w:pPr>
              <w:spacing w:after="0" w:line="240" w:lineRule="auto"/>
            </w:pPr>
            <w:r>
              <w:t> </w:t>
            </w:r>
          </w:p>
        </w:tc>
      </w:tr>
      <w:tr w:rsidR="00A77B3E" w14:paraId="393AF942" w14:textId="77777777" w:rsidTr="00D40F13">
        <w:tc>
          <w:tcPr>
            <w:tcW w:w="940" w:type="pct"/>
            <w:tcMar>
              <w:top w:w="0" w:type="dxa"/>
              <w:left w:w="108" w:type="dxa"/>
              <w:bottom w:w="0" w:type="dxa"/>
              <w:right w:w="108" w:type="dxa"/>
            </w:tcMar>
            <w:vAlign w:val="bottom"/>
          </w:tcPr>
          <w:p w14:paraId="39C10241" w14:textId="77777777" w:rsidR="00A77B3E" w:rsidRDefault="00A77B3E">
            <w:pPr>
              <w:spacing w:after="0" w:line="240" w:lineRule="auto"/>
            </w:pPr>
          </w:p>
        </w:tc>
        <w:tc>
          <w:tcPr>
            <w:tcW w:w="2160" w:type="pct"/>
            <w:tcBorders>
              <w:top w:val="single" w:sz="8" w:space="0" w:color="000000"/>
            </w:tcBorders>
            <w:tcMar>
              <w:top w:w="0" w:type="dxa"/>
              <w:left w:w="108" w:type="dxa"/>
              <w:bottom w:w="0" w:type="dxa"/>
              <w:right w:w="108" w:type="dxa"/>
            </w:tcMar>
            <w:vAlign w:val="bottom"/>
          </w:tcPr>
          <w:p w14:paraId="3C804F48" w14:textId="77777777" w:rsidR="00A77B3E" w:rsidRDefault="00A77B3E">
            <w:pPr>
              <w:spacing w:after="0" w:line="240" w:lineRule="auto"/>
            </w:pPr>
          </w:p>
        </w:tc>
        <w:tc>
          <w:tcPr>
            <w:tcW w:w="0" w:type="auto"/>
            <w:tcBorders>
              <w:top w:val="single" w:sz="8" w:space="0" w:color="000000"/>
            </w:tcBorders>
            <w:tcMar>
              <w:top w:w="0" w:type="dxa"/>
              <w:left w:w="108" w:type="dxa"/>
              <w:bottom w:w="0" w:type="dxa"/>
              <w:right w:w="108" w:type="dxa"/>
            </w:tcMar>
            <w:vAlign w:val="bottom"/>
          </w:tcPr>
          <w:p w14:paraId="216E4491" w14:textId="77777777" w:rsidR="00A77B3E" w:rsidRDefault="00A77B3E">
            <w:pPr>
              <w:spacing w:after="0" w:line="240" w:lineRule="auto"/>
            </w:pPr>
          </w:p>
        </w:tc>
        <w:tc>
          <w:tcPr>
            <w:tcW w:w="0" w:type="auto"/>
            <w:tcMar>
              <w:top w:w="0" w:type="dxa"/>
              <w:left w:w="108" w:type="dxa"/>
              <w:bottom w:w="0" w:type="dxa"/>
              <w:right w:w="108" w:type="dxa"/>
            </w:tcMar>
            <w:vAlign w:val="bottom"/>
          </w:tcPr>
          <w:p w14:paraId="1E492620" w14:textId="77777777" w:rsidR="00A77B3E" w:rsidRDefault="00A77B3E">
            <w:pPr>
              <w:spacing w:after="0" w:line="240" w:lineRule="auto"/>
            </w:pPr>
          </w:p>
        </w:tc>
        <w:tc>
          <w:tcPr>
            <w:tcW w:w="0" w:type="auto"/>
            <w:tcMar>
              <w:top w:w="0" w:type="dxa"/>
              <w:left w:w="108" w:type="dxa"/>
              <w:bottom w:w="0" w:type="dxa"/>
              <w:right w:w="108" w:type="dxa"/>
            </w:tcMar>
            <w:vAlign w:val="bottom"/>
          </w:tcPr>
          <w:p w14:paraId="77485CFC" w14:textId="77777777" w:rsidR="00A77B3E" w:rsidRDefault="00A77B3E">
            <w:pPr>
              <w:spacing w:after="0" w:line="240" w:lineRule="auto"/>
            </w:pPr>
          </w:p>
        </w:tc>
        <w:tc>
          <w:tcPr>
            <w:tcW w:w="0" w:type="auto"/>
            <w:tcMar>
              <w:top w:w="0" w:type="dxa"/>
              <w:left w:w="108" w:type="dxa"/>
              <w:bottom w:w="0" w:type="dxa"/>
              <w:right w:w="108" w:type="dxa"/>
            </w:tcMar>
            <w:vAlign w:val="bottom"/>
          </w:tcPr>
          <w:p w14:paraId="2E2414B4" w14:textId="77777777" w:rsidR="00A77B3E" w:rsidRDefault="00A77B3E">
            <w:pPr>
              <w:spacing w:after="0" w:line="240" w:lineRule="auto"/>
            </w:pPr>
          </w:p>
        </w:tc>
      </w:tr>
      <w:tr w:rsidR="00A77B3E" w14:paraId="0FF61902" w14:textId="77777777" w:rsidTr="00D40F13">
        <w:tc>
          <w:tcPr>
            <w:tcW w:w="940" w:type="pct"/>
            <w:tcMar>
              <w:top w:w="0" w:type="dxa"/>
              <w:left w:w="108" w:type="dxa"/>
              <w:bottom w:w="0" w:type="dxa"/>
              <w:right w:w="108" w:type="dxa"/>
            </w:tcMar>
            <w:vAlign w:val="bottom"/>
          </w:tcPr>
          <w:p w14:paraId="267937D6" w14:textId="77777777" w:rsidR="00A77B3E" w:rsidRDefault="002451CA">
            <w:pPr>
              <w:spacing w:after="0" w:line="240" w:lineRule="auto"/>
            </w:pPr>
            <w:r>
              <w:t>Date:</w:t>
            </w:r>
          </w:p>
        </w:tc>
        <w:tc>
          <w:tcPr>
            <w:tcW w:w="2160" w:type="pct"/>
            <w:tcBorders>
              <w:bottom w:val="single" w:sz="8" w:space="0" w:color="000000"/>
            </w:tcBorders>
            <w:tcMar>
              <w:top w:w="0" w:type="dxa"/>
              <w:left w:w="108" w:type="dxa"/>
              <w:bottom w:w="0" w:type="dxa"/>
              <w:right w:w="108" w:type="dxa"/>
            </w:tcMar>
            <w:vAlign w:val="bottom"/>
          </w:tcPr>
          <w:p w14:paraId="135FE4F0" w14:textId="77777777" w:rsidR="00A77B3E" w:rsidRDefault="00A77B3E">
            <w:pPr>
              <w:spacing w:after="0" w:line="240" w:lineRule="auto"/>
            </w:pPr>
          </w:p>
        </w:tc>
        <w:tc>
          <w:tcPr>
            <w:tcW w:w="0" w:type="auto"/>
            <w:tcBorders>
              <w:bottom w:val="single" w:sz="8" w:space="0" w:color="000000"/>
            </w:tcBorders>
            <w:tcMar>
              <w:top w:w="0" w:type="dxa"/>
              <w:left w:w="108" w:type="dxa"/>
              <w:bottom w:w="0" w:type="dxa"/>
              <w:right w:w="108" w:type="dxa"/>
            </w:tcMar>
            <w:vAlign w:val="bottom"/>
          </w:tcPr>
          <w:p w14:paraId="60DE76A5"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517A7F44"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6371400C" w14:textId="77777777" w:rsidR="00A77B3E" w:rsidRDefault="002451CA">
            <w:pPr>
              <w:spacing w:after="0" w:line="240" w:lineRule="auto"/>
            </w:pPr>
            <w:r>
              <w:t> </w:t>
            </w:r>
          </w:p>
        </w:tc>
        <w:tc>
          <w:tcPr>
            <w:tcW w:w="0" w:type="auto"/>
            <w:tcMar>
              <w:top w:w="0" w:type="dxa"/>
              <w:left w:w="108" w:type="dxa"/>
              <w:bottom w:w="0" w:type="dxa"/>
              <w:right w:w="108" w:type="dxa"/>
            </w:tcMar>
            <w:vAlign w:val="bottom"/>
          </w:tcPr>
          <w:p w14:paraId="0AB2FF3A" w14:textId="77777777" w:rsidR="00A77B3E" w:rsidRDefault="002451CA">
            <w:pPr>
              <w:spacing w:after="0" w:line="240" w:lineRule="auto"/>
            </w:pPr>
            <w:r>
              <w:t> </w:t>
            </w:r>
          </w:p>
        </w:tc>
      </w:tr>
    </w:tbl>
    <w:p w14:paraId="6F2A1965" w14:textId="77777777" w:rsidR="00A77B3E" w:rsidRDefault="00A77B3E">
      <w:pPr>
        <w:spacing w:line="240" w:lineRule="auto"/>
      </w:pPr>
    </w:p>
    <w:p w14:paraId="3D1D3652" w14:textId="77777777" w:rsidR="00A77B3E" w:rsidRDefault="00A77B3E">
      <w:pPr>
        <w:spacing w:line="240" w:lineRule="auto"/>
      </w:pPr>
    </w:p>
    <w:p w14:paraId="24B9C0BB" w14:textId="77777777" w:rsidR="001A1D41" w:rsidRDefault="001A1D41">
      <w:pPr>
        <w:spacing w:line="240" w:lineRule="auto"/>
      </w:pPr>
    </w:p>
    <w:p w14:paraId="052390B7" w14:textId="77777777" w:rsidR="00D40F13" w:rsidRDefault="00D40F13">
      <w:pPr>
        <w:spacing w:line="240" w:lineRule="auto"/>
      </w:pPr>
    </w:p>
    <w:p w14:paraId="40737A99" w14:textId="77777777" w:rsidR="00A77B3E" w:rsidRDefault="002451CA">
      <w:pPr>
        <w:spacing w:after="0" w:line="240" w:lineRule="auto"/>
        <w:jc w:val="center"/>
        <w:rPr>
          <w:sz w:val="20"/>
          <w:szCs w:val="20"/>
          <w:u w:val="single"/>
        </w:rPr>
      </w:pPr>
      <w:r>
        <w:rPr>
          <w:sz w:val="20"/>
          <w:szCs w:val="20"/>
          <w:u w:val="single"/>
        </w:rPr>
        <w:lastRenderedPageBreak/>
        <w:t>Emergency Contact Information</w:t>
      </w:r>
    </w:p>
    <w:p w14:paraId="29330950" w14:textId="77777777" w:rsidR="00A77B3E" w:rsidRDefault="00A77B3E">
      <w:pPr>
        <w:spacing w:after="0" w:line="240" w:lineRule="auto"/>
        <w:jc w:val="center"/>
        <w:rPr>
          <w:sz w:val="20"/>
          <w:szCs w:val="20"/>
          <w:u w:val="single"/>
        </w:rPr>
      </w:pPr>
    </w:p>
    <w:p w14:paraId="25F911B7" w14:textId="77777777" w:rsidR="00A77B3E" w:rsidRDefault="002451CA">
      <w:pPr>
        <w:spacing w:after="0" w:line="240" w:lineRule="auto"/>
        <w:jc w:val="center"/>
        <w:rPr>
          <w:sz w:val="20"/>
          <w:szCs w:val="20"/>
        </w:rPr>
      </w:pPr>
      <w:r>
        <w:rPr>
          <w:sz w:val="20"/>
          <w:szCs w:val="20"/>
        </w:rPr>
        <w:t>Each student must provide two (2) contacts in case of emergency.</w:t>
      </w:r>
    </w:p>
    <w:p w14:paraId="5F29502D" w14:textId="77777777" w:rsidR="00A77B3E" w:rsidRDefault="00A77B3E">
      <w:pPr>
        <w:spacing w:after="0" w:line="240" w:lineRule="auto"/>
        <w:jc w:val="center"/>
        <w:rPr>
          <w:sz w:val="20"/>
          <w:szCs w:val="20"/>
        </w:rPr>
      </w:pPr>
    </w:p>
    <w:p w14:paraId="4EF5BF1D" w14:textId="77777777" w:rsidR="00A77B3E" w:rsidRDefault="00A77B3E">
      <w:pPr>
        <w:spacing w:after="0" w:line="240" w:lineRule="auto"/>
        <w:jc w:val="center"/>
        <w:rPr>
          <w:sz w:val="20"/>
          <w:szCs w:val="20"/>
        </w:rPr>
      </w:pPr>
    </w:p>
    <w:p w14:paraId="44B1A389" w14:textId="77777777" w:rsidR="00A77B3E" w:rsidRDefault="002451CA">
      <w:pPr>
        <w:pBdr>
          <w:bottom w:val="single" w:sz="12" w:space="0" w:color="808080"/>
        </w:pBdr>
        <w:spacing w:after="0" w:line="240" w:lineRule="auto"/>
        <w:rPr>
          <w:sz w:val="20"/>
          <w:szCs w:val="20"/>
        </w:rPr>
      </w:pPr>
      <w:r>
        <w:rPr>
          <w:sz w:val="20"/>
          <w:szCs w:val="20"/>
        </w:rPr>
        <w:t>Name of Student:</w:t>
      </w:r>
    </w:p>
    <w:p w14:paraId="6DDB9D1A" w14:textId="77777777" w:rsidR="00A77B3E" w:rsidRDefault="00A77B3E">
      <w:pPr>
        <w:spacing w:after="0" w:line="240" w:lineRule="auto"/>
        <w:rPr>
          <w:sz w:val="20"/>
          <w:szCs w:val="20"/>
        </w:rPr>
      </w:pPr>
    </w:p>
    <w:p w14:paraId="1D26E296" w14:textId="77777777" w:rsidR="00A77B3E" w:rsidRDefault="00A77B3E">
      <w:pPr>
        <w:spacing w:after="0" w:line="240" w:lineRule="auto"/>
        <w:rPr>
          <w:sz w:val="20"/>
          <w:szCs w:val="20"/>
        </w:rPr>
      </w:pPr>
    </w:p>
    <w:p w14:paraId="77CF5CF2" w14:textId="77777777" w:rsidR="00A77B3E" w:rsidRDefault="002451CA">
      <w:pPr>
        <w:pBdr>
          <w:bottom w:val="single" w:sz="12" w:space="0" w:color="808080"/>
        </w:pBdr>
        <w:spacing w:after="0" w:line="240" w:lineRule="auto"/>
        <w:rPr>
          <w:sz w:val="20"/>
          <w:szCs w:val="20"/>
        </w:rPr>
      </w:pPr>
      <w:r>
        <w:rPr>
          <w:sz w:val="20"/>
          <w:szCs w:val="20"/>
        </w:rPr>
        <w:t>Emergency Contact Name:</w:t>
      </w:r>
    </w:p>
    <w:p w14:paraId="692DA28D" w14:textId="77777777" w:rsidR="00A77B3E" w:rsidRDefault="00A77B3E">
      <w:pPr>
        <w:spacing w:after="0" w:line="240" w:lineRule="auto"/>
        <w:rPr>
          <w:sz w:val="20"/>
          <w:szCs w:val="20"/>
        </w:rPr>
      </w:pPr>
    </w:p>
    <w:p w14:paraId="16C1F822" w14:textId="77777777" w:rsidR="00A77B3E" w:rsidRDefault="00A77B3E">
      <w:pPr>
        <w:spacing w:after="0" w:line="240" w:lineRule="auto"/>
        <w:rPr>
          <w:sz w:val="20"/>
          <w:szCs w:val="20"/>
        </w:rPr>
      </w:pPr>
    </w:p>
    <w:p w14:paraId="2A58DBF6" w14:textId="77777777" w:rsidR="00A77B3E" w:rsidRDefault="002451CA">
      <w:pPr>
        <w:pBdr>
          <w:bottom w:val="single" w:sz="12" w:space="0" w:color="808080"/>
        </w:pBdr>
        <w:spacing w:after="0" w:line="240" w:lineRule="auto"/>
        <w:rPr>
          <w:sz w:val="20"/>
          <w:szCs w:val="20"/>
        </w:rPr>
      </w:pPr>
      <w:r>
        <w:rPr>
          <w:sz w:val="20"/>
          <w:szCs w:val="20"/>
        </w:rPr>
        <w:t>Relationship:</w:t>
      </w:r>
    </w:p>
    <w:p w14:paraId="2DFB3B45" w14:textId="77777777" w:rsidR="00A77B3E" w:rsidRDefault="00A77B3E">
      <w:pPr>
        <w:spacing w:after="0" w:line="240" w:lineRule="auto"/>
        <w:rPr>
          <w:sz w:val="20"/>
          <w:szCs w:val="20"/>
        </w:rPr>
      </w:pPr>
    </w:p>
    <w:p w14:paraId="1A1D83CF" w14:textId="77777777" w:rsidR="00A77B3E" w:rsidRDefault="00A77B3E">
      <w:pPr>
        <w:spacing w:after="0" w:line="240" w:lineRule="auto"/>
        <w:rPr>
          <w:sz w:val="20"/>
          <w:szCs w:val="20"/>
        </w:rPr>
      </w:pPr>
    </w:p>
    <w:p w14:paraId="79566972" w14:textId="77777777" w:rsidR="00A77B3E" w:rsidRDefault="002451CA">
      <w:pPr>
        <w:pBdr>
          <w:bottom w:val="single" w:sz="12" w:space="0" w:color="808080"/>
        </w:pBdr>
        <w:spacing w:after="0" w:line="240" w:lineRule="auto"/>
        <w:rPr>
          <w:sz w:val="20"/>
          <w:szCs w:val="20"/>
        </w:rPr>
      </w:pPr>
      <w:r>
        <w:rPr>
          <w:sz w:val="20"/>
          <w:szCs w:val="20"/>
        </w:rPr>
        <w:t>Contact Phone Number:</w:t>
      </w:r>
    </w:p>
    <w:p w14:paraId="03184509" w14:textId="77777777" w:rsidR="00A77B3E" w:rsidRDefault="00A77B3E">
      <w:pPr>
        <w:spacing w:after="0" w:line="240" w:lineRule="auto"/>
        <w:rPr>
          <w:sz w:val="20"/>
          <w:szCs w:val="20"/>
        </w:rPr>
      </w:pPr>
    </w:p>
    <w:p w14:paraId="551D1F3E" w14:textId="77777777" w:rsidR="00A77B3E" w:rsidRDefault="00A77B3E">
      <w:pPr>
        <w:spacing w:after="0" w:line="240" w:lineRule="auto"/>
        <w:rPr>
          <w:sz w:val="20"/>
          <w:szCs w:val="20"/>
        </w:rPr>
      </w:pPr>
    </w:p>
    <w:p w14:paraId="59447779" w14:textId="77777777" w:rsidR="00A77B3E" w:rsidRDefault="002451CA">
      <w:pPr>
        <w:pBdr>
          <w:bottom w:val="single" w:sz="12" w:space="0" w:color="808080"/>
        </w:pBdr>
        <w:spacing w:after="0" w:line="240" w:lineRule="auto"/>
        <w:rPr>
          <w:sz w:val="20"/>
          <w:szCs w:val="20"/>
        </w:rPr>
      </w:pPr>
      <w:r>
        <w:rPr>
          <w:sz w:val="20"/>
          <w:szCs w:val="20"/>
        </w:rPr>
        <w:t>Emergency Contact Name:</w:t>
      </w:r>
    </w:p>
    <w:p w14:paraId="32A847A8" w14:textId="77777777" w:rsidR="00A77B3E" w:rsidRDefault="00A77B3E">
      <w:pPr>
        <w:spacing w:after="0" w:line="240" w:lineRule="auto"/>
        <w:rPr>
          <w:sz w:val="20"/>
          <w:szCs w:val="20"/>
        </w:rPr>
      </w:pPr>
    </w:p>
    <w:p w14:paraId="7CD1C4AE" w14:textId="77777777" w:rsidR="00A77B3E" w:rsidRDefault="00A77B3E">
      <w:pPr>
        <w:spacing w:after="0" w:line="240" w:lineRule="auto"/>
        <w:rPr>
          <w:sz w:val="20"/>
          <w:szCs w:val="20"/>
        </w:rPr>
      </w:pPr>
    </w:p>
    <w:p w14:paraId="16734073" w14:textId="77777777" w:rsidR="00A77B3E" w:rsidRDefault="002451CA">
      <w:pPr>
        <w:pBdr>
          <w:bottom w:val="single" w:sz="12" w:space="0" w:color="808080"/>
        </w:pBdr>
        <w:spacing w:after="0" w:line="240" w:lineRule="auto"/>
        <w:rPr>
          <w:sz w:val="20"/>
          <w:szCs w:val="20"/>
        </w:rPr>
      </w:pPr>
      <w:r>
        <w:rPr>
          <w:sz w:val="20"/>
          <w:szCs w:val="20"/>
        </w:rPr>
        <w:t>Relationship:</w:t>
      </w:r>
    </w:p>
    <w:p w14:paraId="5E7C2B5B" w14:textId="77777777" w:rsidR="00A77B3E" w:rsidRDefault="00A77B3E">
      <w:pPr>
        <w:spacing w:after="0" w:line="240" w:lineRule="auto"/>
        <w:rPr>
          <w:sz w:val="20"/>
          <w:szCs w:val="20"/>
        </w:rPr>
      </w:pPr>
    </w:p>
    <w:p w14:paraId="5C982902" w14:textId="77777777" w:rsidR="00A77B3E" w:rsidRDefault="00A77B3E">
      <w:pPr>
        <w:spacing w:after="0" w:line="240" w:lineRule="auto"/>
        <w:rPr>
          <w:sz w:val="20"/>
          <w:szCs w:val="20"/>
        </w:rPr>
      </w:pPr>
    </w:p>
    <w:p w14:paraId="546A2198" w14:textId="77777777" w:rsidR="00A77B3E" w:rsidRDefault="002451CA">
      <w:pPr>
        <w:pBdr>
          <w:bottom w:val="single" w:sz="12" w:space="0" w:color="808080"/>
        </w:pBdr>
        <w:spacing w:after="0" w:line="240" w:lineRule="auto"/>
        <w:rPr>
          <w:sz w:val="20"/>
          <w:szCs w:val="20"/>
        </w:rPr>
      </w:pPr>
      <w:r>
        <w:rPr>
          <w:sz w:val="20"/>
          <w:szCs w:val="20"/>
        </w:rPr>
        <w:t>Contact Phone Number:</w:t>
      </w:r>
    </w:p>
    <w:p w14:paraId="0697A554" w14:textId="77777777" w:rsidR="00A77B3E" w:rsidRDefault="00A77B3E">
      <w:pPr>
        <w:spacing w:after="0" w:line="240" w:lineRule="auto"/>
        <w:rPr>
          <w:sz w:val="20"/>
          <w:szCs w:val="20"/>
        </w:rPr>
      </w:pPr>
    </w:p>
    <w:p w14:paraId="02AE4A95" w14:textId="77777777" w:rsidR="00A77B3E" w:rsidRDefault="00A77B3E">
      <w:pPr>
        <w:spacing w:after="0" w:line="240" w:lineRule="auto"/>
        <w:rPr>
          <w:sz w:val="20"/>
          <w:szCs w:val="20"/>
        </w:rPr>
      </w:pPr>
    </w:p>
    <w:p w14:paraId="736FD90B" w14:textId="77777777" w:rsidR="00A77B3E" w:rsidRDefault="00A77B3E">
      <w:pPr>
        <w:spacing w:after="0" w:line="240" w:lineRule="auto"/>
        <w:rPr>
          <w:sz w:val="20"/>
          <w:szCs w:val="20"/>
        </w:rPr>
      </w:pPr>
    </w:p>
    <w:p w14:paraId="24E66D91" w14:textId="77777777" w:rsidR="00A77B3E" w:rsidRDefault="002451CA">
      <w:pPr>
        <w:spacing w:after="0" w:line="240" w:lineRule="auto"/>
        <w:rPr>
          <w:sz w:val="20"/>
          <w:szCs w:val="20"/>
        </w:rPr>
      </w:pPr>
      <w:r>
        <w:rPr>
          <w:sz w:val="20"/>
          <w:szCs w:val="20"/>
        </w:rPr>
        <w:t>Insurance Information:</w:t>
      </w:r>
    </w:p>
    <w:p w14:paraId="370613BE" w14:textId="77777777" w:rsidR="00A77B3E" w:rsidRDefault="00A77B3E">
      <w:pPr>
        <w:spacing w:after="0" w:line="240" w:lineRule="auto"/>
        <w:rPr>
          <w:sz w:val="20"/>
          <w:szCs w:val="20"/>
        </w:rPr>
      </w:pPr>
    </w:p>
    <w:p w14:paraId="7F301F1C" w14:textId="77777777" w:rsidR="00A77B3E" w:rsidRDefault="002451CA">
      <w:pPr>
        <w:pBdr>
          <w:bottom w:val="single" w:sz="12" w:space="0" w:color="808080"/>
        </w:pBdr>
        <w:spacing w:after="0" w:line="240" w:lineRule="auto"/>
        <w:rPr>
          <w:sz w:val="20"/>
          <w:szCs w:val="20"/>
        </w:rPr>
      </w:pPr>
      <w:r>
        <w:rPr>
          <w:sz w:val="20"/>
          <w:szCs w:val="20"/>
        </w:rPr>
        <w:t>Company:</w:t>
      </w:r>
      <w:r>
        <w:rPr>
          <w:sz w:val="20"/>
          <w:szCs w:val="20"/>
        </w:rPr>
        <w:tab/>
      </w:r>
      <w:r>
        <w:rPr>
          <w:sz w:val="20"/>
          <w:szCs w:val="20"/>
        </w:rPr>
        <w:tab/>
      </w:r>
      <w:r>
        <w:rPr>
          <w:sz w:val="20"/>
          <w:szCs w:val="20"/>
        </w:rPr>
        <w:tab/>
      </w:r>
      <w:r>
        <w:rPr>
          <w:sz w:val="20"/>
          <w:szCs w:val="20"/>
        </w:rPr>
        <w:tab/>
      </w:r>
      <w:r>
        <w:rPr>
          <w:sz w:val="20"/>
          <w:szCs w:val="20"/>
        </w:rPr>
        <w:tab/>
      </w:r>
      <w:r>
        <w:rPr>
          <w:sz w:val="20"/>
          <w:szCs w:val="20"/>
        </w:rPr>
        <w:tab/>
        <w:t>Policy Number:</w:t>
      </w:r>
    </w:p>
    <w:p w14:paraId="74267320" w14:textId="77777777" w:rsidR="00A77B3E" w:rsidRDefault="00A77B3E">
      <w:pPr>
        <w:spacing w:after="0" w:line="240" w:lineRule="auto"/>
        <w:rPr>
          <w:sz w:val="20"/>
          <w:szCs w:val="20"/>
        </w:rPr>
      </w:pPr>
    </w:p>
    <w:p w14:paraId="021B7981" w14:textId="77777777" w:rsidR="00A77B3E" w:rsidRDefault="002451CA">
      <w:pPr>
        <w:pBdr>
          <w:bottom w:val="single" w:sz="12" w:space="0" w:color="808080"/>
        </w:pBdr>
        <w:spacing w:after="0" w:line="240" w:lineRule="auto"/>
        <w:rPr>
          <w:sz w:val="20"/>
          <w:szCs w:val="20"/>
        </w:rPr>
      </w:pPr>
      <w:r>
        <w:rPr>
          <w:sz w:val="20"/>
          <w:szCs w:val="20"/>
        </w:rPr>
        <w:t>Preferred Hospital Location:</w:t>
      </w:r>
    </w:p>
    <w:p w14:paraId="73110C79" w14:textId="77777777" w:rsidR="00A77B3E" w:rsidRDefault="00A77B3E">
      <w:pPr>
        <w:spacing w:after="0" w:line="240" w:lineRule="auto"/>
        <w:rPr>
          <w:sz w:val="20"/>
          <w:szCs w:val="20"/>
        </w:rPr>
      </w:pPr>
    </w:p>
    <w:p w14:paraId="70186A27" w14:textId="77777777" w:rsidR="00A77B3E" w:rsidRDefault="00A77B3E">
      <w:pPr>
        <w:spacing w:after="0" w:line="240" w:lineRule="auto"/>
        <w:rPr>
          <w:sz w:val="20"/>
          <w:szCs w:val="20"/>
        </w:rPr>
      </w:pPr>
    </w:p>
    <w:p w14:paraId="73AD562C" w14:textId="77777777" w:rsidR="00A77B3E" w:rsidRDefault="002451CA">
      <w:pPr>
        <w:spacing w:after="0" w:line="240" w:lineRule="auto"/>
        <w:rPr>
          <w:sz w:val="20"/>
          <w:szCs w:val="20"/>
        </w:rPr>
      </w:pPr>
      <w:r>
        <w:rPr>
          <w:sz w:val="20"/>
          <w:szCs w:val="20"/>
        </w:rPr>
        <w:t>Comments:</w:t>
      </w:r>
    </w:p>
    <w:p w14:paraId="5BCFC780" w14:textId="77777777" w:rsidR="00A77B3E" w:rsidRDefault="00A77B3E">
      <w:pPr>
        <w:pBdr>
          <w:bottom w:val="single" w:sz="12" w:space="0" w:color="808080"/>
        </w:pBdr>
        <w:spacing w:after="0" w:line="240" w:lineRule="auto"/>
        <w:rPr>
          <w:sz w:val="20"/>
          <w:szCs w:val="20"/>
        </w:rPr>
      </w:pPr>
    </w:p>
    <w:p w14:paraId="4D255A88" w14:textId="77777777" w:rsidR="00A77B3E" w:rsidRDefault="00A77B3E">
      <w:pPr>
        <w:pBdr>
          <w:bottom w:val="single" w:sz="12" w:space="0" w:color="808080"/>
        </w:pBdr>
        <w:spacing w:after="0" w:line="240" w:lineRule="auto"/>
        <w:rPr>
          <w:sz w:val="20"/>
          <w:szCs w:val="20"/>
        </w:rPr>
      </w:pPr>
    </w:p>
    <w:p w14:paraId="2D0EF5DD" w14:textId="77777777" w:rsidR="00A77B3E" w:rsidRDefault="00A77B3E">
      <w:pPr>
        <w:pBdr>
          <w:bottom w:val="single" w:sz="12" w:space="0" w:color="808080"/>
        </w:pBdr>
        <w:spacing w:after="0" w:line="240" w:lineRule="auto"/>
        <w:rPr>
          <w:sz w:val="20"/>
          <w:szCs w:val="20"/>
        </w:rPr>
      </w:pPr>
    </w:p>
    <w:p w14:paraId="31FAECB0" w14:textId="77777777" w:rsidR="00A77B3E" w:rsidRDefault="00A77B3E">
      <w:pPr>
        <w:pBdr>
          <w:bottom w:val="single" w:sz="12" w:space="0" w:color="808080"/>
        </w:pBdr>
        <w:spacing w:after="0" w:line="240" w:lineRule="auto"/>
        <w:rPr>
          <w:sz w:val="20"/>
          <w:szCs w:val="20"/>
        </w:rPr>
      </w:pPr>
    </w:p>
    <w:p w14:paraId="0256E7C5" w14:textId="77777777" w:rsidR="00A77B3E" w:rsidRDefault="00A77B3E">
      <w:pPr>
        <w:pBdr>
          <w:bottom w:val="single" w:sz="12" w:space="0" w:color="808080"/>
        </w:pBdr>
        <w:spacing w:after="0" w:line="240" w:lineRule="auto"/>
        <w:rPr>
          <w:sz w:val="20"/>
          <w:szCs w:val="20"/>
        </w:rPr>
      </w:pPr>
    </w:p>
    <w:p w14:paraId="5B061D26" w14:textId="77777777" w:rsidR="00A77B3E" w:rsidRDefault="00A77B3E">
      <w:pPr>
        <w:spacing w:line="240" w:lineRule="auto"/>
        <w:rPr>
          <w:sz w:val="20"/>
          <w:szCs w:val="20"/>
        </w:rPr>
      </w:pPr>
    </w:p>
    <w:p w14:paraId="14991792" w14:textId="77777777" w:rsidR="00903DF7" w:rsidRDefault="00903DF7">
      <w:pPr>
        <w:spacing w:line="240" w:lineRule="auto"/>
        <w:rPr>
          <w:sz w:val="20"/>
          <w:szCs w:val="20"/>
        </w:rPr>
      </w:pPr>
    </w:p>
    <w:p w14:paraId="502A0192" w14:textId="77777777" w:rsidR="00F26E6B" w:rsidRDefault="00F26E6B">
      <w:pPr>
        <w:spacing w:line="240" w:lineRule="auto"/>
        <w:rPr>
          <w:sz w:val="20"/>
          <w:szCs w:val="20"/>
        </w:rPr>
      </w:pPr>
    </w:p>
    <w:p w14:paraId="768B2D74" w14:textId="77777777" w:rsidR="00F26E6B" w:rsidRDefault="00F26E6B">
      <w:pPr>
        <w:spacing w:line="240" w:lineRule="auto"/>
        <w:rPr>
          <w:sz w:val="20"/>
          <w:szCs w:val="20"/>
        </w:rPr>
      </w:pPr>
    </w:p>
    <w:p w14:paraId="545BBF2A" w14:textId="77777777" w:rsidR="00F26E6B" w:rsidRDefault="00F26E6B">
      <w:pPr>
        <w:spacing w:line="240" w:lineRule="auto"/>
        <w:rPr>
          <w:sz w:val="20"/>
          <w:szCs w:val="20"/>
        </w:rPr>
      </w:pPr>
    </w:p>
    <w:p w14:paraId="5EC18A31" w14:textId="77777777" w:rsidR="00F26E6B" w:rsidRPr="00113295" w:rsidRDefault="00F26E6B">
      <w:pPr>
        <w:spacing w:line="240" w:lineRule="auto"/>
        <w:rPr>
          <w:b/>
          <w:sz w:val="20"/>
          <w:szCs w:val="20"/>
        </w:rPr>
      </w:pPr>
      <w:r w:rsidRPr="00113295">
        <w:rPr>
          <w:b/>
          <w:sz w:val="20"/>
          <w:szCs w:val="20"/>
        </w:rPr>
        <w:lastRenderedPageBreak/>
        <w:t>South Carolina State Approved Nurse Aide Trained Candidate</w:t>
      </w:r>
      <w:r w:rsidR="00113295" w:rsidRPr="00113295">
        <w:rPr>
          <w:b/>
          <w:sz w:val="20"/>
          <w:szCs w:val="20"/>
        </w:rPr>
        <w:t xml:space="preserve"> Testing Application Information</w:t>
      </w:r>
    </w:p>
    <w:p w14:paraId="41DF7522" w14:textId="77777777" w:rsidR="00F26E6B" w:rsidRPr="00113295" w:rsidRDefault="00F26E6B" w:rsidP="00F26E6B">
      <w:pPr>
        <w:pStyle w:val="ListParagraph"/>
        <w:numPr>
          <w:ilvl w:val="0"/>
          <w:numId w:val="5"/>
        </w:numPr>
        <w:spacing w:line="240" w:lineRule="auto"/>
        <w:rPr>
          <w:b/>
          <w:sz w:val="20"/>
          <w:szCs w:val="20"/>
        </w:rPr>
      </w:pPr>
      <w:r w:rsidRPr="00113295">
        <w:rPr>
          <w:b/>
          <w:sz w:val="20"/>
          <w:szCs w:val="20"/>
        </w:rPr>
        <w:t>ELEGIBILITY ROUTE (E1)</w:t>
      </w:r>
    </w:p>
    <w:p w14:paraId="349D7271" w14:textId="77777777" w:rsidR="00F26E6B" w:rsidRPr="00F26E6B" w:rsidRDefault="00F26E6B" w:rsidP="00F26E6B">
      <w:pPr>
        <w:pStyle w:val="ListParagraph"/>
        <w:spacing w:line="240" w:lineRule="auto"/>
        <w:rPr>
          <w:color w:val="FF0000"/>
          <w:sz w:val="20"/>
          <w:szCs w:val="20"/>
        </w:rPr>
      </w:pPr>
      <w:r w:rsidRPr="00F26E6B">
        <w:rPr>
          <w:color w:val="FF0000"/>
          <w:sz w:val="20"/>
          <w:szCs w:val="20"/>
        </w:rPr>
        <w:t>E1 South Carolina State-Approved Nurse Aide Trained Candidte – For all candidates who have successfully completed a South Carolina State Approved Nurse Aide Training Program within the last 24 months.</w:t>
      </w:r>
    </w:p>
    <w:p w14:paraId="173C31C5" w14:textId="77777777" w:rsidR="00903DF7" w:rsidRDefault="00903DF7" w:rsidP="00F26E6B">
      <w:pPr>
        <w:pStyle w:val="ListParagraph"/>
        <w:spacing w:line="240" w:lineRule="auto"/>
        <w:rPr>
          <w:sz w:val="20"/>
          <w:szCs w:val="20"/>
        </w:rPr>
      </w:pPr>
    </w:p>
    <w:p w14:paraId="7B4E0870" w14:textId="77777777" w:rsidR="00F26E6B" w:rsidRDefault="00F26E6B" w:rsidP="00F26E6B">
      <w:pPr>
        <w:pStyle w:val="ListParagraph"/>
        <w:spacing w:line="240" w:lineRule="auto"/>
        <w:rPr>
          <w:sz w:val="20"/>
          <w:szCs w:val="20"/>
        </w:rPr>
      </w:pPr>
      <w:r>
        <w:rPr>
          <w:sz w:val="20"/>
          <w:szCs w:val="20"/>
        </w:rPr>
        <w:t>I have read the above definition of the E1 Eligibility and confirm that this is correct Eligibility Route for me.</w:t>
      </w:r>
    </w:p>
    <w:p w14:paraId="7BA6A187" w14:textId="77777777" w:rsidR="00F26E6B" w:rsidRDefault="00F26E6B" w:rsidP="00F26E6B">
      <w:pPr>
        <w:pStyle w:val="ListParagraph"/>
        <w:spacing w:line="240" w:lineRule="auto"/>
        <w:rPr>
          <w:sz w:val="20"/>
          <w:szCs w:val="20"/>
        </w:rPr>
      </w:pPr>
    </w:p>
    <w:p w14:paraId="428FA729" w14:textId="77777777" w:rsidR="00F26E6B" w:rsidRPr="00113295" w:rsidRDefault="00F26E6B" w:rsidP="00F26E6B">
      <w:pPr>
        <w:pStyle w:val="ListParagraph"/>
        <w:numPr>
          <w:ilvl w:val="0"/>
          <w:numId w:val="5"/>
        </w:numPr>
        <w:spacing w:line="240" w:lineRule="auto"/>
        <w:rPr>
          <w:b/>
          <w:sz w:val="20"/>
          <w:szCs w:val="20"/>
        </w:rPr>
      </w:pPr>
      <w:r w:rsidRPr="00113295">
        <w:rPr>
          <w:b/>
          <w:sz w:val="20"/>
          <w:szCs w:val="20"/>
        </w:rPr>
        <w:t>SCREENING QUESTIONS</w:t>
      </w:r>
    </w:p>
    <w:p w14:paraId="1C0CB81F" w14:textId="77777777" w:rsidR="00F26E6B" w:rsidRDefault="00F26E6B" w:rsidP="00F26E6B">
      <w:pPr>
        <w:pStyle w:val="ListParagraph"/>
        <w:spacing w:line="240" w:lineRule="auto"/>
        <w:rPr>
          <w:sz w:val="20"/>
          <w:szCs w:val="20"/>
        </w:rPr>
      </w:pPr>
      <w:r>
        <w:rPr>
          <w:sz w:val="20"/>
          <w:szCs w:val="20"/>
        </w:rPr>
        <w:t xml:space="preserve">Have you ever been convicted of or pled guilty to a felony (not misdemeanor)?    </w:t>
      </w:r>
      <w:r>
        <w:rPr>
          <w:sz w:val="20"/>
          <w:szCs w:val="20"/>
        </w:rPr>
        <w:softHyphen/>
      </w:r>
      <w:r>
        <w:rPr>
          <w:sz w:val="20"/>
          <w:szCs w:val="20"/>
        </w:rPr>
        <w:softHyphen/>
      </w:r>
      <w:r>
        <w:rPr>
          <w:sz w:val="20"/>
          <w:szCs w:val="20"/>
        </w:rPr>
        <w:softHyphen/>
      </w:r>
      <w:r>
        <w:rPr>
          <w:sz w:val="20"/>
          <w:szCs w:val="20"/>
        </w:rPr>
        <w:softHyphen/>
        <w:t>___  Yes     ___ No</w:t>
      </w:r>
    </w:p>
    <w:p w14:paraId="2F004A24" w14:textId="77777777" w:rsidR="00F26E6B" w:rsidRDefault="00F26E6B" w:rsidP="00F26E6B">
      <w:pPr>
        <w:pStyle w:val="ListParagraph"/>
        <w:spacing w:line="240" w:lineRule="auto"/>
        <w:rPr>
          <w:sz w:val="20"/>
          <w:szCs w:val="20"/>
        </w:rPr>
      </w:pPr>
      <w:r>
        <w:rPr>
          <w:sz w:val="20"/>
          <w:szCs w:val="20"/>
        </w:rPr>
        <w:t xml:space="preserve">Have you ever been listed on the South Carolina Abuse Registry or any other state Abuse Registry ?               </w:t>
      </w:r>
    </w:p>
    <w:p w14:paraId="3929087E" w14:textId="77777777" w:rsidR="00F26E6B" w:rsidRDefault="00F26E6B" w:rsidP="00F26E6B">
      <w:pPr>
        <w:pStyle w:val="ListParagraph"/>
        <w:spacing w:line="240" w:lineRule="auto"/>
        <w:rPr>
          <w:sz w:val="20"/>
          <w:szCs w:val="20"/>
        </w:rPr>
      </w:pPr>
      <w:r>
        <w:rPr>
          <w:sz w:val="20"/>
          <w:szCs w:val="20"/>
        </w:rPr>
        <w:t xml:space="preserve">        ___ Yes    ___ No</w:t>
      </w:r>
    </w:p>
    <w:p w14:paraId="76379333" w14:textId="77777777" w:rsidR="00113295" w:rsidRDefault="00113295" w:rsidP="00F26E6B">
      <w:pPr>
        <w:pStyle w:val="ListParagraph"/>
        <w:spacing w:line="240" w:lineRule="auto"/>
        <w:rPr>
          <w:sz w:val="20"/>
          <w:szCs w:val="20"/>
        </w:rPr>
      </w:pPr>
    </w:p>
    <w:p w14:paraId="4D170C07" w14:textId="77777777" w:rsidR="00F26E6B" w:rsidRPr="00113295" w:rsidRDefault="00F26E6B" w:rsidP="00F26E6B">
      <w:pPr>
        <w:pStyle w:val="ListParagraph"/>
        <w:numPr>
          <w:ilvl w:val="0"/>
          <w:numId w:val="5"/>
        </w:numPr>
        <w:spacing w:line="240" w:lineRule="auto"/>
        <w:rPr>
          <w:b/>
          <w:sz w:val="20"/>
          <w:szCs w:val="20"/>
        </w:rPr>
      </w:pPr>
      <w:r w:rsidRPr="00113295">
        <w:rPr>
          <w:b/>
          <w:sz w:val="20"/>
          <w:szCs w:val="20"/>
        </w:rPr>
        <w:t>ACCOMMODATIONS</w:t>
      </w:r>
    </w:p>
    <w:p w14:paraId="0835562B" w14:textId="77777777" w:rsidR="00F26E6B" w:rsidRDefault="00F26E6B" w:rsidP="00F26E6B">
      <w:pPr>
        <w:pStyle w:val="ListParagraph"/>
        <w:spacing w:line="240" w:lineRule="auto"/>
        <w:rPr>
          <w:sz w:val="20"/>
          <w:szCs w:val="20"/>
        </w:rPr>
      </w:pPr>
      <w:r>
        <w:rPr>
          <w:sz w:val="20"/>
          <w:szCs w:val="20"/>
        </w:rPr>
        <w:t xml:space="preserve">Pearson Vue is committed to ensuring access for all individuals with disabilities and supports the </w:t>
      </w:r>
      <w:r w:rsidR="00DE4630">
        <w:rPr>
          <w:sz w:val="20"/>
          <w:szCs w:val="20"/>
        </w:rPr>
        <w:t xml:space="preserve">intention of the American with Disabilities Act as Amended (ADAAA).  Pearson Vue provides reasonable and appropriate accommodations to individuals with documented disabilities who demonstrate a need for accommodations.  The purpose of accommodations is to provide candidate with full access to the test.  **All accommodations requests must be approved by Pearson Vue before you make your exam reservation.  For more information, refer to the </w:t>
      </w:r>
      <w:r w:rsidR="00DE4630" w:rsidRPr="00DE4630">
        <w:rPr>
          <w:i/>
          <w:sz w:val="20"/>
          <w:szCs w:val="20"/>
        </w:rPr>
        <w:t>South Carolina Accommodations Request</w:t>
      </w:r>
      <w:r w:rsidR="00DE4630">
        <w:rPr>
          <w:sz w:val="20"/>
          <w:szCs w:val="20"/>
        </w:rPr>
        <w:t xml:space="preserve"> page on Pearson Vue website.</w:t>
      </w:r>
    </w:p>
    <w:p w14:paraId="01375923" w14:textId="77777777" w:rsidR="00DE4630" w:rsidRDefault="00DE4630" w:rsidP="00F26E6B">
      <w:pPr>
        <w:pStyle w:val="ListParagraph"/>
        <w:spacing w:line="240" w:lineRule="auto"/>
        <w:rPr>
          <w:sz w:val="20"/>
          <w:szCs w:val="20"/>
        </w:rPr>
      </w:pPr>
    </w:p>
    <w:p w14:paraId="436338F4" w14:textId="77777777" w:rsidR="00DE4630" w:rsidRDefault="00DE4630" w:rsidP="00F26E6B">
      <w:pPr>
        <w:pStyle w:val="ListParagraph"/>
        <w:spacing w:line="240" w:lineRule="auto"/>
        <w:rPr>
          <w:sz w:val="20"/>
          <w:szCs w:val="20"/>
        </w:rPr>
      </w:pPr>
      <w:r>
        <w:rPr>
          <w:sz w:val="20"/>
          <w:szCs w:val="20"/>
        </w:rPr>
        <w:t xml:space="preserve">Are you requesting testing accommodations due to a </w:t>
      </w:r>
      <w:r w:rsidRPr="00DE4630">
        <w:rPr>
          <w:b/>
          <w:sz w:val="20"/>
          <w:szCs w:val="20"/>
        </w:rPr>
        <w:t>documented disability</w:t>
      </w:r>
      <w:r>
        <w:rPr>
          <w:sz w:val="20"/>
          <w:szCs w:val="20"/>
        </w:rPr>
        <w:t>?   ___ Yes   ___ No</w:t>
      </w:r>
    </w:p>
    <w:p w14:paraId="508CCD0C" w14:textId="77777777" w:rsidR="00DE4630" w:rsidRDefault="00DE4630" w:rsidP="00F26E6B">
      <w:pPr>
        <w:pStyle w:val="ListParagraph"/>
        <w:spacing w:line="240" w:lineRule="auto"/>
        <w:rPr>
          <w:sz w:val="20"/>
          <w:szCs w:val="20"/>
        </w:rPr>
      </w:pPr>
    </w:p>
    <w:p w14:paraId="44A31396" w14:textId="77777777" w:rsidR="00DE4630" w:rsidRPr="00113295" w:rsidRDefault="00DE4630" w:rsidP="00DE4630">
      <w:pPr>
        <w:pStyle w:val="ListParagraph"/>
        <w:numPr>
          <w:ilvl w:val="0"/>
          <w:numId w:val="5"/>
        </w:numPr>
        <w:spacing w:line="240" w:lineRule="auto"/>
        <w:rPr>
          <w:b/>
          <w:sz w:val="20"/>
          <w:szCs w:val="20"/>
        </w:rPr>
      </w:pPr>
      <w:r w:rsidRPr="00113295">
        <w:rPr>
          <w:b/>
          <w:sz w:val="20"/>
          <w:szCs w:val="20"/>
        </w:rPr>
        <w:t>CANDIDATE STATEMENT</w:t>
      </w:r>
    </w:p>
    <w:p w14:paraId="3F332D3F" w14:textId="77777777" w:rsidR="00DE4630" w:rsidRDefault="00DE4630" w:rsidP="00DE4630">
      <w:pPr>
        <w:pStyle w:val="ListParagraph"/>
        <w:spacing w:line="240" w:lineRule="auto"/>
        <w:rPr>
          <w:sz w:val="20"/>
          <w:szCs w:val="20"/>
        </w:rPr>
      </w:pPr>
      <w:r>
        <w:rPr>
          <w:sz w:val="20"/>
          <w:szCs w:val="20"/>
        </w:rPr>
        <w:t>I understand that I am responsible for making sure that all of the information provided in this applicationis completely true and correct.  I understand that any information I give that is not true may jeopardize my certification stat</w:t>
      </w:r>
      <w:r w:rsidR="00113295">
        <w:rPr>
          <w:sz w:val="20"/>
          <w:szCs w:val="20"/>
        </w:rPr>
        <w:t>us and listing as a nurse aide, and may result in prosecution by the State of South Carolina.</w:t>
      </w:r>
    </w:p>
    <w:p w14:paraId="295B95DE" w14:textId="77777777" w:rsidR="00113295" w:rsidRDefault="00113295" w:rsidP="00DE4630">
      <w:pPr>
        <w:pStyle w:val="ListParagraph"/>
        <w:spacing w:line="240" w:lineRule="auto"/>
        <w:rPr>
          <w:sz w:val="20"/>
          <w:szCs w:val="20"/>
        </w:rPr>
      </w:pPr>
    </w:p>
    <w:p w14:paraId="3991202B" w14:textId="77777777" w:rsidR="00113295" w:rsidRPr="00DE4630" w:rsidRDefault="00113295" w:rsidP="00DE4630">
      <w:pPr>
        <w:pStyle w:val="ListParagraph"/>
        <w:spacing w:line="240" w:lineRule="auto"/>
        <w:rPr>
          <w:sz w:val="20"/>
          <w:szCs w:val="20"/>
        </w:rPr>
      </w:pPr>
      <w:r>
        <w:rPr>
          <w:sz w:val="20"/>
          <w:szCs w:val="20"/>
        </w:rPr>
        <w:t>_______ (Initial)   I agree to the above stated attestation</w:t>
      </w:r>
    </w:p>
    <w:p w14:paraId="0F8BE625" w14:textId="77777777" w:rsidR="00F26E6B" w:rsidRDefault="00F26E6B" w:rsidP="00F26E6B">
      <w:pPr>
        <w:spacing w:line="240" w:lineRule="auto"/>
        <w:ind w:left="720"/>
        <w:rPr>
          <w:sz w:val="20"/>
          <w:szCs w:val="20"/>
        </w:rPr>
      </w:pPr>
    </w:p>
    <w:p w14:paraId="0508C8BA" w14:textId="77777777" w:rsidR="00AB1EBF" w:rsidRDefault="00AB1EBF" w:rsidP="00F26E6B">
      <w:pPr>
        <w:spacing w:line="240" w:lineRule="auto"/>
        <w:ind w:left="720"/>
        <w:rPr>
          <w:sz w:val="20"/>
          <w:szCs w:val="20"/>
        </w:rPr>
      </w:pPr>
    </w:p>
    <w:p w14:paraId="3D092C49" w14:textId="77777777" w:rsidR="00AB1EBF" w:rsidRDefault="00AB1EBF" w:rsidP="00F26E6B">
      <w:pPr>
        <w:spacing w:line="240" w:lineRule="auto"/>
        <w:ind w:left="720"/>
        <w:rPr>
          <w:sz w:val="20"/>
          <w:szCs w:val="20"/>
        </w:rPr>
      </w:pPr>
    </w:p>
    <w:p w14:paraId="23F4C683" w14:textId="77777777" w:rsidR="00AB1EBF" w:rsidRDefault="00AB1EBF" w:rsidP="00F26E6B">
      <w:pPr>
        <w:spacing w:line="240" w:lineRule="auto"/>
        <w:ind w:left="720"/>
        <w:rPr>
          <w:sz w:val="20"/>
          <w:szCs w:val="20"/>
        </w:rPr>
      </w:pPr>
    </w:p>
    <w:p w14:paraId="007048D7" w14:textId="77777777" w:rsidR="00AB1EBF" w:rsidRDefault="00AB1EBF" w:rsidP="00F26E6B">
      <w:pPr>
        <w:spacing w:line="240" w:lineRule="auto"/>
        <w:ind w:left="720"/>
        <w:rPr>
          <w:sz w:val="20"/>
          <w:szCs w:val="20"/>
        </w:rPr>
      </w:pPr>
    </w:p>
    <w:p w14:paraId="6EA70AE3" w14:textId="77777777" w:rsidR="00AB1EBF" w:rsidRPr="00F26E6B" w:rsidRDefault="00AB1EBF" w:rsidP="00F26E6B">
      <w:pPr>
        <w:spacing w:line="240" w:lineRule="auto"/>
        <w:ind w:left="720"/>
        <w:rPr>
          <w:sz w:val="20"/>
          <w:szCs w:val="20"/>
        </w:rPr>
      </w:pPr>
    </w:p>
    <w:sectPr w:rsidR="00AB1EBF" w:rsidRPr="00F26E6B" w:rsidSect="00E07AC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5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0682" w14:textId="77777777" w:rsidR="00C5336D" w:rsidRDefault="00C5336D">
      <w:pPr>
        <w:spacing w:after="0" w:line="240" w:lineRule="auto"/>
      </w:pPr>
      <w:r>
        <w:separator/>
      </w:r>
    </w:p>
  </w:endnote>
  <w:endnote w:type="continuationSeparator" w:id="0">
    <w:p w14:paraId="0168B592" w14:textId="77777777" w:rsidR="00C5336D" w:rsidRDefault="00C5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0C7F" w14:textId="77777777" w:rsidR="00EF4198" w:rsidRDefault="00EF4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97F6" w14:textId="41CBE657" w:rsidR="00DD0EE6" w:rsidRDefault="00BE3BD3">
    <w:pPr>
      <w:spacing w:line="240" w:lineRule="auto"/>
    </w:pPr>
    <w:r>
      <w:rPr>
        <w:noProof/>
      </w:rPr>
      <mc:AlternateContent>
        <mc:Choice Requires="wps">
          <w:drawing>
            <wp:anchor distT="0" distB="0" distL="114300" distR="114300" simplePos="0" relativeHeight="251657728" behindDoc="0" locked="0" layoutInCell="1" allowOverlap="1" wp14:anchorId="1D45462A" wp14:editId="1DDCFC68">
              <wp:simplePos x="0" y="0"/>
              <wp:positionH relativeFrom="column">
                <wp:posOffset>5328285</wp:posOffset>
              </wp:positionH>
              <wp:positionV relativeFrom="paragraph">
                <wp:posOffset>212725</wp:posOffset>
              </wp:positionV>
              <wp:extent cx="657225" cy="276225"/>
              <wp:effectExtent l="13335" t="12700" r="5715"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FBEE" id="Rectangle 1" o:spid="_x0000_s1026" style="position:absolute;margin-left:419.55pt;margin-top:16.75pt;width:51.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"/>
          </w:pict>
        </mc:Fallback>
      </mc:AlternateContent>
    </w:r>
  </w:p>
  <w:p w14:paraId="636D8E75" w14:textId="77777777" w:rsidR="00E07AC0" w:rsidRDefault="002451CA">
    <w:r>
      <w:t xml:space="preserve">Initial the box to the right, indicating you have read and understood the above </w:t>
    </w:r>
    <w:r w:rsidR="001A1D41">
      <w:t>information</w:t>
    </w:r>
    <w:r>
      <w:t>.</w:t>
    </w:r>
    <w:r w:rsidR="00153583">
      <w:t xml:space="preserve"> </w:t>
    </w:r>
  </w:p>
  <w:p w14:paraId="7CFF1363" w14:textId="265EF261" w:rsidR="00DD0EE6" w:rsidRDefault="00DA76A4" w:rsidP="00853606">
    <w:r>
      <w:t>IH</w:t>
    </w:r>
    <w:r w:rsidR="003B5A4A">
      <w:t>I</w:t>
    </w:r>
    <w:r>
      <w:t>-</w:t>
    </w:r>
    <w:r w:rsidR="00EF4198">
      <w:t>8</w:t>
    </w:r>
    <w:r w:rsidR="00E07AC0">
      <w:t>/</w:t>
    </w:r>
    <w:r w:rsidR="00853606">
      <w:t xml:space="preserve"> </w:t>
    </w:r>
    <w:r w:rsidR="007F276E">
      <w:t>20</w:t>
    </w:r>
    <w:r w:rsidR="00853606">
      <w:t xml:space="preserve">                                                                                                                                                                       </w:t>
    </w:r>
    <w:r w:rsidR="0000720F">
      <w:fldChar w:fldCharType="begin"/>
    </w:r>
    <w:r w:rsidR="0000720F">
      <w:instrText xml:space="preserve"> PAGE   \* MERGEFORMAT </w:instrText>
    </w:r>
    <w:r w:rsidR="0000720F">
      <w:fldChar w:fldCharType="separate"/>
    </w:r>
    <w:r w:rsidR="006E05B0">
      <w:rPr>
        <w:noProof/>
      </w:rPr>
      <w:t>14</w:t>
    </w:r>
    <w:r w:rsidR="0000720F">
      <w:rPr>
        <w:noProof/>
      </w:rPr>
      <w:fldChar w:fldCharType="end"/>
    </w:r>
    <w:r w:rsidR="0085360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94A5" w14:textId="77777777" w:rsidR="00EF4198" w:rsidRDefault="00EF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A3CD7" w14:textId="77777777" w:rsidR="00C5336D" w:rsidRDefault="00C5336D">
      <w:pPr>
        <w:spacing w:after="0" w:line="240" w:lineRule="auto"/>
      </w:pPr>
      <w:r>
        <w:separator/>
      </w:r>
    </w:p>
  </w:footnote>
  <w:footnote w:type="continuationSeparator" w:id="0">
    <w:p w14:paraId="0B96AE50" w14:textId="77777777" w:rsidR="00C5336D" w:rsidRDefault="00C5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4DD2" w14:textId="77777777" w:rsidR="00EF4198" w:rsidRDefault="00EF4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F631" w14:textId="77777777" w:rsidR="00EF4198" w:rsidRDefault="00EF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D493" w14:textId="77777777" w:rsidR="00EF4198" w:rsidRDefault="00EF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4964089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C992689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56A2BF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6D4028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C32F7B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F3E3B4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63EF97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DB4C59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AF943E9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55E21D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873A2DC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388B56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780848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C90C49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E62090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B56455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C226C6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266294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3A4B110F"/>
    <w:multiLevelType w:val="hybridMultilevel"/>
    <w:tmpl w:val="7A5A6684"/>
    <w:lvl w:ilvl="0" w:tplc="726037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2F3C"/>
    <w:multiLevelType w:val="hybridMultilevel"/>
    <w:tmpl w:val="1CE6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D0DB8"/>
    <w:multiLevelType w:val="hybridMultilevel"/>
    <w:tmpl w:val="548E4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0F"/>
    <w:rsid w:val="0001142F"/>
    <w:rsid w:val="00067A59"/>
    <w:rsid w:val="00086A6B"/>
    <w:rsid w:val="000C641A"/>
    <w:rsid w:val="000F238D"/>
    <w:rsid w:val="00102DBA"/>
    <w:rsid w:val="00113295"/>
    <w:rsid w:val="00115BC5"/>
    <w:rsid w:val="00153583"/>
    <w:rsid w:val="00183ED1"/>
    <w:rsid w:val="001A1D41"/>
    <w:rsid w:val="001A56B3"/>
    <w:rsid w:val="002028D3"/>
    <w:rsid w:val="002124A6"/>
    <w:rsid w:val="00243C83"/>
    <w:rsid w:val="002451CA"/>
    <w:rsid w:val="00301DD5"/>
    <w:rsid w:val="00303A4B"/>
    <w:rsid w:val="003174C8"/>
    <w:rsid w:val="00356ACA"/>
    <w:rsid w:val="0036686D"/>
    <w:rsid w:val="00397D01"/>
    <w:rsid w:val="003B5A4A"/>
    <w:rsid w:val="004C571C"/>
    <w:rsid w:val="004F348F"/>
    <w:rsid w:val="00501E22"/>
    <w:rsid w:val="005301F7"/>
    <w:rsid w:val="00552206"/>
    <w:rsid w:val="0055223E"/>
    <w:rsid w:val="00555CAD"/>
    <w:rsid w:val="0058131D"/>
    <w:rsid w:val="005A3128"/>
    <w:rsid w:val="005F5367"/>
    <w:rsid w:val="0060266E"/>
    <w:rsid w:val="00637C89"/>
    <w:rsid w:val="00674C0F"/>
    <w:rsid w:val="006A0661"/>
    <w:rsid w:val="006C5AB5"/>
    <w:rsid w:val="006E05B0"/>
    <w:rsid w:val="006F2470"/>
    <w:rsid w:val="006F4A66"/>
    <w:rsid w:val="006F5271"/>
    <w:rsid w:val="006F7E3E"/>
    <w:rsid w:val="007111D0"/>
    <w:rsid w:val="00724420"/>
    <w:rsid w:val="0073114D"/>
    <w:rsid w:val="00762C52"/>
    <w:rsid w:val="007730A8"/>
    <w:rsid w:val="00783B81"/>
    <w:rsid w:val="007B2801"/>
    <w:rsid w:val="007F276E"/>
    <w:rsid w:val="00806DE7"/>
    <w:rsid w:val="00812277"/>
    <w:rsid w:val="0083355C"/>
    <w:rsid w:val="00835363"/>
    <w:rsid w:val="00853606"/>
    <w:rsid w:val="00867F7D"/>
    <w:rsid w:val="00885F75"/>
    <w:rsid w:val="00886D9D"/>
    <w:rsid w:val="008877F8"/>
    <w:rsid w:val="008F7771"/>
    <w:rsid w:val="009034AF"/>
    <w:rsid w:val="00903DF7"/>
    <w:rsid w:val="00906420"/>
    <w:rsid w:val="00946AAD"/>
    <w:rsid w:val="00950BFE"/>
    <w:rsid w:val="00963581"/>
    <w:rsid w:val="00971168"/>
    <w:rsid w:val="009B69E0"/>
    <w:rsid w:val="00A03CB8"/>
    <w:rsid w:val="00A1766B"/>
    <w:rsid w:val="00A77B3E"/>
    <w:rsid w:val="00A8175E"/>
    <w:rsid w:val="00A81C36"/>
    <w:rsid w:val="00A876C8"/>
    <w:rsid w:val="00AB0DC5"/>
    <w:rsid w:val="00AB1EBF"/>
    <w:rsid w:val="00AE1D85"/>
    <w:rsid w:val="00B25477"/>
    <w:rsid w:val="00B57BA8"/>
    <w:rsid w:val="00B632BB"/>
    <w:rsid w:val="00BB1DBD"/>
    <w:rsid w:val="00BB2359"/>
    <w:rsid w:val="00BB459B"/>
    <w:rsid w:val="00BC0025"/>
    <w:rsid w:val="00BC7800"/>
    <w:rsid w:val="00BD149B"/>
    <w:rsid w:val="00BE3BD3"/>
    <w:rsid w:val="00BF44D7"/>
    <w:rsid w:val="00C37A73"/>
    <w:rsid w:val="00C521AD"/>
    <w:rsid w:val="00C5336D"/>
    <w:rsid w:val="00C65A8F"/>
    <w:rsid w:val="00CA5061"/>
    <w:rsid w:val="00CC782B"/>
    <w:rsid w:val="00CE68BC"/>
    <w:rsid w:val="00CF1289"/>
    <w:rsid w:val="00CF1C5F"/>
    <w:rsid w:val="00D07654"/>
    <w:rsid w:val="00D173A3"/>
    <w:rsid w:val="00D201B3"/>
    <w:rsid w:val="00D40F13"/>
    <w:rsid w:val="00DA1913"/>
    <w:rsid w:val="00DA76A4"/>
    <w:rsid w:val="00DB77D4"/>
    <w:rsid w:val="00DD00D5"/>
    <w:rsid w:val="00DD0EE6"/>
    <w:rsid w:val="00DD4D10"/>
    <w:rsid w:val="00DE2DB0"/>
    <w:rsid w:val="00DE4630"/>
    <w:rsid w:val="00DE49EB"/>
    <w:rsid w:val="00E07AC0"/>
    <w:rsid w:val="00E77868"/>
    <w:rsid w:val="00EA3CA6"/>
    <w:rsid w:val="00EB1C8E"/>
    <w:rsid w:val="00EF151F"/>
    <w:rsid w:val="00EF4198"/>
    <w:rsid w:val="00EF587A"/>
    <w:rsid w:val="00F26E6B"/>
    <w:rsid w:val="00F633F6"/>
    <w:rsid w:val="00F745F3"/>
    <w:rsid w:val="00F934AC"/>
    <w:rsid w:val="00FA1A4D"/>
    <w:rsid w:val="00FA68A6"/>
    <w:rsid w:val="00FB737D"/>
    <w:rsid w:val="00FD1BBF"/>
    <w:rsid w:val="00FE7B9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7A1B7"/>
  <w15:docId w15:val="{B4B4EEDF-8EDC-4D0B-AB30-0094DC4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E6"/>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903DF7"/>
    <w:pPr>
      <w:ind w:left="720"/>
      <w:contextualSpacing/>
    </w:pPr>
    <w:rPr>
      <w:rFonts w:cs="Times New Roman"/>
      <w:color w:val="auto"/>
    </w:rPr>
  </w:style>
  <w:style w:type="character" w:styleId="Hyperlink">
    <w:name w:val="Hyperlink"/>
    <w:basedOn w:val="DefaultParagraphFont"/>
    <w:rsid w:val="00637C89"/>
    <w:rPr>
      <w:color w:val="0000FF"/>
      <w:u w:val="single"/>
    </w:rPr>
  </w:style>
  <w:style w:type="paragraph" w:styleId="Header">
    <w:name w:val="header"/>
    <w:basedOn w:val="Normal"/>
    <w:link w:val="HeaderChar"/>
    <w:rsid w:val="00153583"/>
    <w:pPr>
      <w:tabs>
        <w:tab w:val="center" w:pos="4680"/>
        <w:tab w:val="right" w:pos="9360"/>
      </w:tabs>
    </w:pPr>
  </w:style>
  <w:style w:type="character" w:customStyle="1" w:styleId="HeaderChar">
    <w:name w:val="Header Char"/>
    <w:basedOn w:val="DefaultParagraphFont"/>
    <w:link w:val="Header"/>
    <w:rsid w:val="00153583"/>
    <w:rPr>
      <w:rFonts w:ascii="Calibri" w:eastAsia="Calibri" w:hAnsi="Calibri" w:cs="Calibri"/>
      <w:color w:val="000000"/>
      <w:sz w:val="22"/>
      <w:szCs w:val="22"/>
    </w:rPr>
  </w:style>
  <w:style w:type="paragraph" w:styleId="Footer">
    <w:name w:val="footer"/>
    <w:basedOn w:val="Normal"/>
    <w:link w:val="FooterChar"/>
    <w:uiPriority w:val="99"/>
    <w:rsid w:val="00153583"/>
    <w:pPr>
      <w:tabs>
        <w:tab w:val="center" w:pos="4680"/>
        <w:tab w:val="right" w:pos="9360"/>
      </w:tabs>
    </w:pPr>
  </w:style>
  <w:style w:type="character" w:customStyle="1" w:styleId="FooterChar">
    <w:name w:val="Footer Char"/>
    <w:basedOn w:val="DefaultParagraphFont"/>
    <w:link w:val="Footer"/>
    <w:uiPriority w:val="99"/>
    <w:rsid w:val="00153583"/>
    <w:rPr>
      <w:rFonts w:ascii="Calibri" w:eastAsia="Calibri" w:hAnsi="Calibri" w:cs="Calibri"/>
      <w:color w:val="000000"/>
      <w:sz w:val="22"/>
      <w:szCs w:val="22"/>
    </w:rPr>
  </w:style>
  <w:style w:type="paragraph" w:styleId="BalloonText">
    <w:name w:val="Balloon Text"/>
    <w:basedOn w:val="Normal"/>
    <w:link w:val="BalloonTextChar"/>
    <w:rsid w:val="0067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4C0F"/>
    <w:rPr>
      <w:rFonts w:ascii="Tahoma" w:eastAsia="Calibri" w:hAnsi="Tahoma" w:cs="Tahoma"/>
      <w:color w:val="000000"/>
      <w:sz w:val="16"/>
      <w:szCs w:val="16"/>
    </w:rPr>
  </w:style>
  <w:style w:type="character" w:styleId="Emphasis">
    <w:name w:val="Emphasis"/>
    <w:uiPriority w:val="20"/>
    <w:qFormat/>
    <w:rsid w:val="00B57BA8"/>
    <w:rPr>
      <w:i/>
      <w:iCs/>
    </w:rPr>
  </w:style>
  <w:style w:type="paragraph" w:customStyle="1" w:styleId="Default">
    <w:name w:val="Default"/>
    <w:rsid w:val="00B57BA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85811">
      <w:bodyDiv w:val="1"/>
      <w:marLeft w:val="0"/>
      <w:marRight w:val="0"/>
      <w:marTop w:val="0"/>
      <w:marBottom w:val="0"/>
      <w:divBdr>
        <w:top w:val="none" w:sz="0" w:space="0" w:color="auto"/>
        <w:left w:val="none" w:sz="0" w:space="0" w:color="auto"/>
        <w:bottom w:val="none" w:sz="0" w:space="0" w:color="auto"/>
        <w:right w:val="none" w:sz="0" w:space="0" w:color="auto"/>
      </w:divBdr>
      <w:divsChild>
        <w:div w:id="676661685">
          <w:marLeft w:val="0"/>
          <w:marRight w:val="0"/>
          <w:marTop w:val="0"/>
          <w:marBottom w:val="0"/>
          <w:divBdr>
            <w:top w:val="none" w:sz="0" w:space="0" w:color="auto"/>
            <w:left w:val="none" w:sz="0" w:space="0" w:color="auto"/>
            <w:bottom w:val="none" w:sz="0" w:space="0" w:color="auto"/>
            <w:right w:val="none" w:sz="0" w:space="0" w:color="auto"/>
          </w:divBdr>
        </w:div>
        <w:div w:id="1355157835">
          <w:marLeft w:val="0"/>
          <w:marRight w:val="0"/>
          <w:marTop w:val="0"/>
          <w:marBottom w:val="0"/>
          <w:divBdr>
            <w:top w:val="none" w:sz="0" w:space="0" w:color="auto"/>
            <w:left w:val="none" w:sz="0" w:space="0" w:color="auto"/>
            <w:bottom w:val="none" w:sz="0" w:space="0" w:color="auto"/>
            <w:right w:val="none" w:sz="0" w:space="0" w:color="auto"/>
          </w:divBdr>
        </w:div>
        <w:div w:id="1579553949">
          <w:marLeft w:val="0"/>
          <w:marRight w:val="0"/>
          <w:marTop w:val="0"/>
          <w:marBottom w:val="0"/>
          <w:divBdr>
            <w:top w:val="none" w:sz="0" w:space="0" w:color="auto"/>
            <w:left w:val="none" w:sz="0" w:space="0" w:color="auto"/>
            <w:bottom w:val="none" w:sz="0" w:space="0" w:color="auto"/>
            <w:right w:val="none" w:sz="0" w:space="0" w:color="auto"/>
          </w:divBdr>
        </w:div>
        <w:div w:id="1964574084">
          <w:marLeft w:val="0"/>
          <w:marRight w:val="0"/>
          <w:marTop w:val="0"/>
          <w:marBottom w:val="0"/>
          <w:divBdr>
            <w:top w:val="none" w:sz="0" w:space="0" w:color="auto"/>
            <w:left w:val="none" w:sz="0" w:space="0" w:color="auto"/>
            <w:bottom w:val="none" w:sz="0" w:space="0" w:color="auto"/>
            <w:right w:val="none" w:sz="0" w:space="0" w:color="auto"/>
          </w:divBdr>
        </w:div>
        <w:div w:id="2005433282">
          <w:marLeft w:val="0"/>
          <w:marRight w:val="0"/>
          <w:marTop w:val="0"/>
          <w:marBottom w:val="0"/>
          <w:divBdr>
            <w:top w:val="none" w:sz="0" w:space="0" w:color="auto"/>
            <w:left w:val="none" w:sz="0" w:space="0" w:color="auto"/>
            <w:bottom w:val="none" w:sz="0" w:space="0" w:color="auto"/>
            <w:right w:val="none" w:sz="0" w:space="0" w:color="auto"/>
          </w:divBdr>
        </w:div>
        <w:div w:id="20077057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sc.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cesplu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svcs.com/indhome.asp?CPCat=0741NURSE" TargetMode="External"/><Relationship Id="rId14" Type="http://schemas.openxmlformats.org/officeDocument/2006/relationships/hyperlink" Target="mailto:submitcomplaint@che.s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A9014-A1AA-48FB-B531-44864E65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30185</CharactersWithSpaces>
  <SharedDoc>false</SharedDoc>
  <HLinks>
    <vt:vector size="18" baseType="variant">
      <vt:variant>
        <vt:i4>3145828</vt:i4>
      </vt:variant>
      <vt:variant>
        <vt:i4>6</vt:i4>
      </vt:variant>
      <vt:variant>
        <vt:i4>0</vt:i4>
      </vt:variant>
      <vt:variant>
        <vt:i4>5</vt:i4>
      </vt:variant>
      <vt:variant>
        <vt:lpwstr>http://www.che.sc.gov/</vt:lpwstr>
      </vt:variant>
      <vt:variant>
        <vt:lpwstr/>
      </vt:variant>
      <vt:variant>
        <vt:i4>4456464</vt:i4>
      </vt:variant>
      <vt:variant>
        <vt:i4>3</vt:i4>
      </vt:variant>
      <vt:variant>
        <vt:i4>0</vt:i4>
      </vt:variant>
      <vt:variant>
        <vt:i4>5</vt:i4>
      </vt:variant>
      <vt:variant>
        <vt:lpwstr>http://www.nacesplus.com/</vt:lpwstr>
      </vt:variant>
      <vt:variant>
        <vt:lpwstr/>
      </vt:variant>
      <vt:variant>
        <vt:i4>3604600</vt:i4>
      </vt:variant>
      <vt:variant>
        <vt:i4>0</vt:i4>
      </vt:variant>
      <vt:variant>
        <vt:i4>0</vt:i4>
      </vt:variant>
      <vt:variant>
        <vt:i4>5</vt:i4>
      </vt:variant>
      <vt:variant>
        <vt:lpwstr>http://www.asisvcs.com/indhome.asp?CPCat=0741NURSE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Collom</cp:lastModifiedBy>
  <cp:revision>2</cp:revision>
  <cp:lastPrinted>2018-07-10T14:58:00Z</cp:lastPrinted>
  <dcterms:created xsi:type="dcterms:W3CDTF">2020-09-03T10:27:00Z</dcterms:created>
  <dcterms:modified xsi:type="dcterms:W3CDTF">2020-09-03T10:27:00Z</dcterms:modified>
</cp:coreProperties>
</file>